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КАРАЧАЕВО-ЧЕРКЕССКАЯ РЕСПУБЛИКА</w:t>
      </w:r>
    </w:p>
    <w:p>
      <w:pPr>
        <w:pStyle w:val="ConsTitle"/>
        <w:widowControl/>
        <w:ind w:right="0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УРУПСКИЙ МУНИЦИПАЛЬНЫЙ РАЙОН</w:t>
      </w:r>
    </w:p>
    <w:p>
      <w:pPr>
        <w:pStyle w:val="ConsTitle"/>
        <w:widowControl/>
        <w:ind w:right="0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СОВЕТ                                                                                                         КЫЗЫЛ- УРУПСКОГО СЕЛЬСКОГО ПОСЕЛЕНИЯ</w:t>
      </w:r>
    </w:p>
    <w:p>
      <w:pPr>
        <w:pStyle w:val="ConsTitle"/>
        <w:widowControl/>
        <w:ind w:right="0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ПЯТОГО СОЗЫВА</w:t>
      </w:r>
    </w:p>
    <w:p>
      <w:pPr>
        <w:pStyle w:val="ConsTitle"/>
        <w:widowControl/>
        <w:ind w:right="0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ConsTitle"/>
        <w:widowControl/>
        <w:ind w:right="0" w:hanging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РЕШЕНИЕ    </w:t>
      </w:r>
    </w:p>
    <w:p>
      <w:pPr>
        <w:pStyle w:val="Normal"/>
        <w:ind w:left="708" w:hanging="0"/>
        <w:jc w:val="center"/>
        <w:rPr>
          <w:sz w:val="32"/>
          <w:szCs w:val="32"/>
        </w:rPr>
      </w:pPr>
      <w:r>
        <w:rPr>
          <w:sz w:val="32"/>
          <w:szCs w:val="32"/>
        </w:rPr>
      </w:r>
      <w:bookmarkStart w:id="0" w:name="_GoBack"/>
      <w:bookmarkStart w:id="1" w:name="_GoBack"/>
      <w:bookmarkEnd w:id="1"/>
    </w:p>
    <w:p>
      <w:pPr>
        <w:pStyle w:val="Normal"/>
        <w:tabs>
          <w:tab w:val="clear" w:pos="708"/>
          <w:tab w:val="left" w:pos="3060" w:leader="none"/>
        </w:tabs>
        <w:ind w:left="708" w:hanging="0"/>
        <w:jc w:val="center"/>
        <w:rPr/>
      </w:pPr>
      <w:r>
        <w:rPr>
          <w:sz w:val="28"/>
          <w:szCs w:val="28"/>
        </w:rPr>
        <w:t>30.04.2018 г.           а.   Кызыл - Уруп                                   №93</w:t>
      </w:r>
    </w:p>
    <w:p>
      <w:pPr>
        <w:pStyle w:val="Normal"/>
        <w:tabs>
          <w:tab w:val="clear" w:pos="708"/>
          <w:tab w:val="left" w:pos="3060" w:leader="none"/>
        </w:tabs>
        <w:ind w:left="708" w:hanging="0"/>
        <w:rPr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tabs>
          <w:tab w:val="clear" w:pos="708"/>
          <w:tab w:val="left" w:pos="3060" w:leader="none"/>
        </w:tabs>
        <w:jc w:val="both"/>
        <w:rPr/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>О внесении  изменений в решение Совета Кызыл-Урупского сельского поселения от  26.12.2017 г.  №79 «Об утверждении бюджета Кызыл – Урупского сельского поселения на 2018г.»</w:t>
      </w:r>
    </w:p>
    <w:p>
      <w:pPr>
        <w:pStyle w:val="Normal"/>
        <w:tabs>
          <w:tab w:val="clear" w:pos="708"/>
          <w:tab w:val="left" w:pos="3060" w:leader="none"/>
        </w:tabs>
        <w:jc w:val="both"/>
        <w:rPr>
          <w:sz w:val="28"/>
          <w:szCs w:val="28"/>
        </w:rPr>
      </w:pPr>
      <w:r>
        <w:rPr/>
      </w:r>
    </w:p>
    <w:p>
      <w:pPr>
        <w:pStyle w:val="Normal"/>
        <w:tabs>
          <w:tab w:val="clear" w:pos="708"/>
          <w:tab w:val="left" w:pos="306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>В соответствии с пунктом 4 статьи 15 Федерального закона № 131 – ФЗ «об общих принципах организации местного самоуправления в РФ»  Совет Кызыл – Урупского сельского поселения</w:t>
      </w:r>
    </w:p>
    <w:p>
      <w:pPr>
        <w:pStyle w:val="Normal"/>
        <w:tabs>
          <w:tab w:val="clear" w:pos="708"/>
          <w:tab w:val="left" w:pos="3060" w:leader="none"/>
        </w:tabs>
        <w:ind w:left="708" w:hanging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>
      <w:pPr>
        <w:pStyle w:val="Normal"/>
        <w:tabs>
          <w:tab w:val="clear" w:pos="708"/>
          <w:tab w:val="left" w:pos="1188" w:leader="none"/>
          <w:tab w:val="left" w:pos="3060" w:leader="none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1.Внести в решение Совета Кызыл – Урупского сельского поселения от 26.12.2017 г.  №79    «Об утверждении бюджета Кызыл – Урупского сельского поселения на 2018г.» следующие изменения: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1) В приложении  №5  к  решению       Совета  Кызыл-Урупского сельского   поселения от 26.12.2017 г.  №79 </w:t>
      </w:r>
      <w:r>
        <w:rPr>
          <w:b/>
          <w:sz w:val="28"/>
          <w:szCs w:val="28"/>
        </w:rPr>
        <w:t>«</w:t>
      </w:r>
      <w:r>
        <w:rPr>
          <w:sz w:val="28"/>
          <w:szCs w:val="28"/>
        </w:rPr>
        <w:t xml:space="preserve">Ведомственная    структура   расходов   бюджета Кызыл-Урупского   сельского  поселения на  2018   год»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КБК «30101047220020400852290 Прочие расходы » заменить на КБК«30101047220020400852291 Прочие расходы »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КБК «30101047220020400853290 Штрафы пени» заменить на КБК«30101047220020400853292 Штрафы пени »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на КБК «30108019990044099244225 Прочие работы, услуги »  цифры «215000»  изменились на «160000» уменьшили на 55000 рублей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г) в строке «30108019990044099242221  траспортные услуги»  цифры «16000» заменить цифрами  «51000» увеличили  на 35000 рублей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д) в строке «30108019990044099244223  коммунальные услуги»  цифры «7695,54» заменить цифрами  «27695,54» увеличили  на 20000 рублей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е) КБК «30108019990044099851290  уплата налога на иммущество и земельного налога»  цифры «81000» заменить на КБК «30108019990044099851291  уплата налога на иммущество и земельного налога»   цифрами  «76000» уменьшили  на 5000 рублей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ж) КБК «30108019990044099853290  штрафы пени»  цифры «5000» заменить на КБК «30108019990044099853292  штрафы пени»   цифрами  «10000» увеличили   на 5000 рублей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з) КБК «30108019990044099244290 Прочие расходы » заменить на КБК«30108019990044099244296 Прочие расходы » </w:t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 </w:t>
      </w:r>
      <w:r>
        <w:rPr/>
        <w:t>Председатель Совета</w:t>
        <w:tab/>
      </w:r>
    </w:p>
    <w:p>
      <w:pPr>
        <w:pStyle w:val="Normal"/>
        <w:rPr/>
      </w:pPr>
      <w:r>
        <w:rPr/>
        <w:t xml:space="preserve"> </w:t>
      </w:r>
      <w:r>
        <w:rPr/>
        <w:t>Кызыл-Урупского СП                                                                 Д.Ш. Шунгаров.</w:t>
      </w:r>
    </w:p>
    <w:sectPr>
      <w:type w:val="nextPage"/>
      <w:pgSz w:w="11906" w:h="16838"/>
      <w:pgMar w:left="709" w:right="1841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Arial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572ff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locked/>
    <w:rsid w:val="004a624d"/>
    <w:rPr>
      <w:rFonts w:ascii="Tahoma" w:hAnsi="Tahoma" w:cs="Tahoma"/>
      <w:sz w:val="16"/>
      <w:szCs w:val="16"/>
    </w:rPr>
  </w:style>
  <w:style w:type="character" w:styleId="Style15" w:customStyle="1">
    <w:name w:val="Верхний колонтитул Знак"/>
    <w:basedOn w:val="DefaultParagraphFont"/>
    <w:link w:val="a5"/>
    <w:uiPriority w:val="99"/>
    <w:semiHidden/>
    <w:qFormat/>
    <w:locked/>
    <w:rsid w:val="00eb6f6c"/>
    <w:rPr>
      <w:rFonts w:ascii="Times New Roman" w:hAnsi="Times New Roman" w:cs="Times New Roman"/>
      <w:sz w:val="24"/>
      <w:szCs w:val="24"/>
    </w:rPr>
  </w:style>
  <w:style w:type="character" w:styleId="Style16" w:customStyle="1">
    <w:name w:val="Нижний колонтитул Знак"/>
    <w:basedOn w:val="DefaultParagraphFont"/>
    <w:link w:val="a7"/>
    <w:uiPriority w:val="99"/>
    <w:semiHidden/>
    <w:qFormat/>
    <w:locked/>
    <w:rsid w:val="00eb6f6c"/>
    <w:rPr>
      <w:rFonts w:ascii="Times New Roman" w:hAnsi="Times New Roman" w:cs="Times New Roman"/>
      <w:sz w:val="24"/>
      <w:szCs w:val="24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Lucida 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Lucida Sans"/>
    </w:rPr>
  </w:style>
  <w:style w:type="paragraph" w:styleId="BalloonText">
    <w:name w:val="Balloon Text"/>
    <w:basedOn w:val="Normal"/>
    <w:link w:val="a4"/>
    <w:uiPriority w:val="99"/>
    <w:semiHidden/>
    <w:qFormat/>
    <w:rsid w:val="004a624d"/>
    <w:pPr/>
    <w:rPr>
      <w:rFonts w:ascii="Tahoma" w:hAnsi="Tahoma" w:cs="Tahoma"/>
      <w:sz w:val="16"/>
      <w:szCs w:val="16"/>
    </w:rPr>
  </w:style>
  <w:style w:type="paragraph" w:styleId="Style22">
    <w:name w:val="Header"/>
    <w:basedOn w:val="Normal"/>
    <w:link w:val="a6"/>
    <w:uiPriority w:val="99"/>
    <w:semiHidden/>
    <w:rsid w:val="00eb6f6c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3">
    <w:name w:val="Footer"/>
    <w:basedOn w:val="Normal"/>
    <w:link w:val="a8"/>
    <w:uiPriority w:val="99"/>
    <w:semiHidden/>
    <w:rsid w:val="00eb6f6c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ConsTitle" w:customStyle="1">
    <w:name w:val="ConsTitle"/>
    <w:uiPriority w:val="99"/>
    <w:qFormat/>
    <w:rsid w:val="003860fa"/>
    <w:pPr>
      <w:widowControl w:val="false"/>
      <w:bidi w:val="0"/>
      <w:ind w:right="19772" w:hanging="0"/>
      <w:jc w:val="left"/>
    </w:pPr>
    <w:rPr>
      <w:rFonts w:ascii="Arial" w:hAnsi="Arial" w:cs="Arial" w:eastAsia="Calibri"/>
      <w:b/>
      <w:bCs/>
      <w:color w:val="auto"/>
      <w:kern w:val="0"/>
      <w:sz w:val="16"/>
      <w:szCs w:val="16"/>
      <w:lang w:eastAsia="en-US" w:val="ru-RU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804</TotalTime>
  <Application>LibreOffice/6.2.2.2$Windows_x86 LibreOffice_project/2b840030fec2aae0fd2658d8d4f9548af4e3518d</Application>
  <Pages>2</Pages>
  <Words>253</Words>
  <Characters>1752</Characters>
  <CharactersWithSpaces>2292</CharactersWithSpaces>
  <Paragraphs>22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2013-08-09T05:11:00Z</dcterms:created>
  <dc:creator>Admin</dc:creator>
  <dc:description/>
  <dc:language>ru-RU</dc:language>
  <cp:lastModifiedBy/>
  <cp:lastPrinted>2018-05-16T08:37:00Z</cp:lastPrinted>
  <dcterms:modified xsi:type="dcterms:W3CDTF">2019-08-04T22:29:18Z</dcterms:modified>
  <cp:revision>89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