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94" w:rsidRPr="00013594" w:rsidRDefault="00013594" w:rsidP="0001359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5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13594" w:rsidRPr="00013594" w:rsidRDefault="00013594" w:rsidP="0001359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594">
        <w:rPr>
          <w:rFonts w:ascii="Times New Roman" w:hAnsi="Times New Roman" w:cs="Times New Roman"/>
          <w:sz w:val="28"/>
          <w:szCs w:val="28"/>
        </w:rPr>
        <w:t>КАРАЧАЕВО – ЧЕРКЕСКАЯ РЕСПУБЛИКА</w:t>
      </w:r>
    </w:p>
    <w:p w:rsidR="00013594" w:rsidRPr="00013594" w:rsidRDefault="00013594" w:rsidP="0001359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594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013594" w:rsidRPr="00013594" w:rsidRDefault="00013594" w:rsidP="0001359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594">
        <w:rPr>
          <w:rFonts w:ascii="Times New Roman" w:hAnsi="Times New Roman" w:cs="Times New Roman"/>
          <w:sz w:val="28"/>
          <w:szCs w:val="28"/>
        </w:rPr>
        <w:t>СОВЕТ КЫЗЫЛ-УРУПСКОГО СЕЛЬСКОГО ПОСЕЛЕНИЯ                                                   ПЯТОГО СОЗЫВА</w:t>
      </w:r>
    </w:p>
    <w:p w:rsidR="00013594" w:rsidRPr="00013594" w:rsidRDefault="00013594" w:rsidP="00013594">
      <w:pPr>
        <w:rPr>
          <w:rFonts w:ascii="Times New Roman" w:hAnsi="Times New Roman" w:cs="Times New Roman"/>
          <w:sz w:val="28"/>
          <w:szCs w:val="28"/>
        </w:rPr>
      </w:pPr>
    </w:p>
    <w:p w:rsidR="00013594" w:rsidRPr="00013594" w:rsidRDefault="00013594" w:rsidP="0001359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594">
        <w:rPr>
          <w:rFonts w:ascii="Times New Roman" w:hAnsi="Times New Roman" w:cs="Times New Roman"/>
          <w:sz w:val="28"/>
          <w:szCs w:val="28"/>
        </w:rPr>
        <w:t>РЕШЕНИЕ</w:t>
      </w:r>
    </w:p>
    <w:p w:rsidR="00013594" w:rsidRPr="00013594" w:rsidRDefault="00013594" w:rsidP="00013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A2F" w:rsidRDefault="00E41FE6" w:rsidP="0001359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3531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.06.</w:t>
      </w:r>
      <w:r w:rsidR="0001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              </w:t>
      </w:r>
      <w:r w:rsidR="003531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</w:t>
      </w:r>
      <w:bookmarkStart w:id="0" w:name="_GoBack"/>
      <w:bookmarkEnd w:id="0"/>
      <w:r w:rsidR="0001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аул Кызыл-Уруп                       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</w:p>
    <w:p w:rsidR="00A92A2B" w:rsidRDefault="00A92A2B" w:rsidP="0001359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A2B" w:rsidRDefault="00A92A2B" w:rsidP="0001359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A2B" w:rsidRPr="00013594" w:rsidRDefault="00A92A2B" w:rsidP="00A92A2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публичных                                                             слушаниях в Кызыл-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</w:t>
      </w:r>
      <w:r w:rsidR="00EB07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FE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013594">
        <w:t xml:space="preserve"> </w:t>
      </w:r>
      <w:r w:rsidR="00013594" w:rsidRPr="00013594">
        <w:rPr>
          <w:rFonts w:ascii="Times New Roman" w:hAnsi="Times New Roman" w:cs="Times New Roman"/>
          <w:sz w:val="28"/>
          <w:szCs w:val="28"/>
        </w:rPr>
        <w:t>Кы</w:t>
      </w:r>
      <w:r w:rsidR="00013594">
        <w:rPr>
          <w:rFonts w:ascii="Times New Roman" w:hAnsi="Times New Roman" w:cs="Times New Roman"/>
          <w:color w:val="000000" w:themeColor="text1"/>
          <w:sz w:val="28"/>
          <w:szCs w:val="28"/>
        </w:rPr>
        <w:t>зыл-</w:t>
      </w:r>
      <w:proofErr w:type="spellStart"/>
      <w:r w:rsidR="00013594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01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013594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013594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01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437A2F" w:rsidRPr="00D04716" w:rsidRDefault="00E41FE6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7A2F" w:rsidRPr="00013594" w:rsidRDefault="00437A2F" w:rsidP="000135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прилагаемое </w:t>
      </w:r>
      <w:hyperlink w:anchor="Par33" w:history="1">
        <w:r w:rsidRPr="000135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1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</w:t>
      </w:r>
      <w:r w:rsidR="00E013E3" w:rsidRPr="0001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личных слушаниях </w:t>
      </w:r>
      <w:proofErr w:type="gramStart"/>
      <w:r w:rsidR="00E013E3" w:rsidRPr="000135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E013E3" w:rsidRPr="0001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3594" w:rsidRPr="00013594" w:rsidRDefault="00013594" w:rsidP="00013594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proofErr w:type="gramEnd"/>
      <w:r w:rsidR="0035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298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35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</w:t>
      </w:r>
      <w:r w:rsidR="00013594">
        <w:rPr>
          <w:rFonts w:ascii="Times New Roman" w:hAnsi="Times New Roman" w:cs="Times New Roman"/>
          <w:color w:val="000000" w:themeColor="text1"/>
          <w:sz w:val="28"/>
          <w:szCs w:val="28"/>
        </w:rPr>
        <w:t>ее решение подлежит официальному опубликованию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(обнародованию)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13594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 после официального опубликования (обнародования).</w:t>
      </w:r>
    </w:p>
    <w:p w:rsidR="00437A2F" w:rsidRDefault="00437A2F" w:rsidP="00013594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</w:t>
      </w:r>
      <w:r w:rsidR="00013594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13594" w:rsidRPr="00D04716" w:rsidRDefault="00013594" w:rsidP="00013594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7672D8">
      <w:pPr>
        <w:widowControl w:val="0"/>
        <w:autoSpaceDE w:val="0"/>
        <w:autoSpaceDN w:val="0"/>
        <w:adjustRightInd w:val="0"/>
        <w:spacing w:line="276" w:lineRule="auto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4621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 w:rsidR="00013594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013594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01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                     Д.Ш. </w:t>
      </w:r>
      <w:proofErr w:type="spellStart"/>
      <w:r w:rsidR="00013594">
        <w:rPr>
          <w:rFonts w:ascii="Times New Roman" w:hAnsi="Times New Roman" w:cs="Times New Roman"/>
          <w:color w:val="000000" w:themeColor="text1"/>
          <w:sz w:val="28"/>
          <w:szCs w:val="28"/>
        </w:rPr>
        <w:t>Шунгаров</w:t>
      </w:r>
      <w:proofErr w:type="spellEnd"/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Default="00A92A2B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</w:p>
    <w:p w:rsidR="00AF1890" w:rsidRDefault="00AF1890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 Кызыл-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сельского поселения</w:t>
      </w:r>
    </w:p>
    <w:p w:rsidR="00352980" w:rsidRPr="00D04716" w:rsidRDefault="00352980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Par33"/>
      <w:bookmarkEnd w:id="2"/>
      <w:r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64621E" w:rsidRPr="00D04716" w:rsidRDefault="0064621E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ПУБЛИЧНЫХ СЛУШАНИЯХ</w:t>
      </w:r>
      <w:r w:rsidR="003529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КЫЗЫ</w:t>
      </w:r>
      <w:proofErr w:type="gramStart"/>
      <w:r w:rsidR="003529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</w:t>
      </w:r>
      <w:proofErr w:type="gramEnd"/>
      <w:r w:rsidR="003529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УРУПСКОМ                        СЕЛЬСКОМ ПОСЕЛЕНИИ УРУПСКОГО МУНИЦИПАЛЬНОГО РАЙОНА</w:t>
      </w:r>
    </w:p>
    <w:p w:rsidR="00AF1890" w:rsidRDefault="00AF1890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41"/>
      <w:bookmarkEnd w:id="3"/>
    </w:p>
    <w:p w:rsidR="00AF1890" w:rsidRDefault="00AF1890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в соответствии с Федеральным </w:t>
      </w:r>
      <w:hyperlink r:id="rId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</w:t>
      </w:r>
      <w:r w:rsidR="00AD6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AD60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60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AD60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порядок организации и проведения пу</w:t>
      </w:r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бличных слушаний в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Урупском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- это одна из форм непосредственного участия населения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обсуждении проектов муниципальных правовых актов по вопросам местного значения.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назначаются р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ешением Совета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далее по тексту – Совет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или постановлением главы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 тексту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в соответствии с действующим законодательством и настоящим Положением.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2. Публичные слушания проводятся в целях: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ия участия жителей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обсуждении проектов муниципальных правовых актов по вопросам местного значения;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выявления мнения населения по проектам муниципальных правовых актов, выносимых на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изучения и обобщения предложений и ре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комендаций жителей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проектам муниципальных правовых актов, выносимых на публичные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проведение публичных слушаний в зданиях и помещениях с режимом ограниченного доступа граждан.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Положения </w:t>
      </w:r>
      <w:hyperlink w:anchor="Par7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разделов II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1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III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4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IV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8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V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при проведении публичных слушаний 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бюджета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годовому отчету о его исполнении, а также по вопросам градостроительной деятельности применяются с учетом соответственно требований </w:t>
      </w:r>
      <w:hyperlink w:anchor="Par20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разделов VI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1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VII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6. На публичные слушания в соответствии с настоящим Положением выносятся:</w:t>
      </w:r>
    </w:p>
    <w:p w:rsidR="00437A2F" w:rsidRPr="00D04716" w:rsidRDefault="00D26B04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проект Устава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а так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проект решения Совета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дополнений в Устав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кроме случаев, когда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в Устав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вносятся исключительно в целях приведения закрепляемых в нем вопросов местного значения и полномочий по их решению в соответствие с </w:t>
      </w:r>
      <w:hyperlink r:id="rId10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законами;</w:t>
      </w:r>
      <w:proofErr w:type="gramEnd"/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проект бюджета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отчет о его исполнении;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проекты планов и программ развития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проект Генерального плана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проекты изменений в Генеральный план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вопросы о преобразовании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проект правил благоустройства территории муниципального образования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вопросы об изменении границы муниципального образования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</w:t>
      </w:r>
      <w:r w:rsidR="004D3B13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4D3B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3B1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7. На публичные слушания могут выноситься проекты других муниципальных правовых актов по вопросам местного значения.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одновременное проведение публичных слушаний по нескольким проектам муниципальных правовых актов, если это не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препятствует всестороннему и полному обсуждению каждого проекта.</w:t>
      </w:r>
    </w:p>
    <w:p w:rsidR="008277F4" w:rsidRPr="00D04716" w:rsidRDefault="008277F4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70"/>
      <w:bookmarkEnd w:id="4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II. НАЗНАЧЕНИЕ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72"/>
      <w:bookmarkEnd w:id="5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Инициаторы проведения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8. Публичные слушания проводятся по инициативе: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населения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Кызыл-Урупского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главы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С инициативой о проведении публичных слушаний от имени населения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в Совет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обращается инициативная группа граждан, 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на территории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обладающих активным избирательным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правом, численностью не менее 1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0 человек.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теме публичных слушаний, проведение которых инициируется (наименование проекта муниципального правового акта, выносимого на публичные слушания);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уполномоченного инициативной группой лица для обоснования необходимости проведения публичных слуш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аний на заседании Совета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кандидатурах для включения в состав комиссии по организации проведения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принимаются простым большинством от общего числа голосов инициативной группы.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Основанием для назначения публичных слушаний по инициативе населения </w:t>
      </w:r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1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ходатайство инициативной г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руппы, поданное в Совет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ходатайстве инициативной группы о проведении публичных слушаний должны быть указаны: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 муниципального правового акта, находящегося на рассмотрении в органах местного самоуправления, по которому предлагается провести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кандидатур для включения в состав комиссии по проведению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и место проживания уполномоченного инициативной группой лица.</w:t>
      </w:r>
    </w:p>
    <w:p w:rsidR="00437A2F" w:rsidRPr="00D04716" w:rsidRDefault="00353187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327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Ходатайство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председателем и секретарем собрания инициативной группы. Форма ходатайства о назначении публичных слушаний приведена в приложении к настоящему Положению. В случае оформления ходатайства на нескольких листах каждый лист должен соответствовать данной форме.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 ходатайству прикладывается список инициативной группы, а также протокол собрания инициативной группы, на котором было принято решение о выдвижении инициативы.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643F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Совет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поступившее </w:t>
      </w:r>
      <w:hyperlink w:anchor="Par32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ходатайство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очередном заседании не позднее 30 дней со дня поступления ходатайства о проведении публичных слушаний. На заседании </w:t>
      </w:r>
      <w:r w:rsidR="001622F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вправе выступить уполномоченное инициативной группой лицо для обоснования необходимости проведения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 результатам рассмотрения ходатайства </w:t>
      </w:r>
      <w:r w:rsidR="001622F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назначении публичных слушаний либо об отклонении ходатайства и об отказе в проведении публичных слушаний. Решение об отклонении ходатайства о проведении публичных слушаний должно быть обоснованным.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13. Основаниями отказа в проведении публичных слушаний по ин</w:t>
      </w:r>
      <w:r w:rsidR="005A333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ициативе населения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нарушение инициаторами проведения публичных слушаний процедуры выдвижения инициативы, предусмотренной настоящ</w:t>
      </w:r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м Положением;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инициируемая тема публичных слушаний не относится к вопросам местного значения;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назначение публичных слушаний по предлагаемому к рассмотрению проекту муниципального правового акта по инициативе главы </w:t>
      </w:r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либо предст</w:t>
      </w:r>
      <w:r w:rsidR="005A333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авительного органа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99"/>
      <w:bookmarkEnd w:id="6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назначении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14. Решение о назначении публичных слушаний по инициат</w:t>
      </w:r>
      <w:r w:rsidR="005A333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иве населения или Совета принимается Советом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публичных слушаний по инициативе главы </w:t>
      </w:r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главой </w:t>
      </w:r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постановления.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В решении (постановлении) о назначении публичных слушаний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тема публичных слушаний (наименование проекта муниципального правового акта, выносимого на публичные слушания);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дата, время и место проведения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инициатор проведения </w:t>
      </w:r>
      <w:r w:rsidR="00272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слушаний, орган, ответственный за организацию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Решение (постановление) о назначении публичных слушаний должно быть опубликовано не </w:t>
      </w:r>
      <w:r w:rsidR="0020745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позднее,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десять дней до дня проведения слушаний, если </w:t>
      </w:r>
      <w:hyperlink r:id="rId1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207452" w:rsidRPr="00D04716">
        <w:rPr>
          <w:color w:val="000000" w:themeColor="text1"/>
        </w:rPr>
        <w:t xml:space="preserve"> </w:t>
      </w:r>
      <w:r w:rsidR="005600F1" w:rsidRPr="005600F1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5600F1" w:rsidRPr="005600F1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5600F1">
        <w:rPr>
          <w:color w:val="000000" w:themeColor="text1"/>
        </w:rPr>
        <w:t xml:space="preserve"> </w:t>
      </w:r>
      <w:r w:rsidR="0020745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настоящим Положением применительно к конкретному проекту муниципального правового акта не установлен иной срок опубликования данного решения.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решением (постановлением) о назначении публичных слушаний публикуется проект муниципального правового акта, выносимый на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 проект муниципального правового акта может не публиковаться в случаях, если: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он уже был опубликован в течение последних двух месяцев;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его содержание полностью изложено в решении о назначении публичных слушаний.</w:t>
      </w:r>
    </w:p>
    <w:p w:rsidR="00437A2F" w:rsidRPr="00D04716" w:rsidRDefault="00893875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Проек</w:t>
      </w:r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Устава </w:t>
      </w:r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а так</w:t>
      </w:r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проект решения Совета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</w:t>
      </w:r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дополнений в Устав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(проект нов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ой редакции Устава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подлежат официальному опубликованию не </w:t>
      </w:r>
      <w:proofErr w:type="gramStart"/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дней до дня рассмотрения предст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авительным органом </w:t>
      </w:r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 о его принятии с одновременным опубликование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установленного Советом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порядка учета предложений по проекту указанного Устава, проекту у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казанного решения Совета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порядка участия граждан в его обсуждении.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официального опубликования решения (постановления) о проведении публичных слушаний в порядке, предусмотренном для опубликования муниципальных правовых актов, их участники считаются оповещенными о времени и месте проведения публичных слушаний.</w:t>
      </w:r>
    </w:p>
    <w:p w:rsidR="0074450D" w:rsidRPr="00D04716" w:rsidRDefault="0074450D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16"/>
      <w:bookmarkEnd w:id="7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III. ПОРЯДОК ОРГАНИЗАЦИИ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0F1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Проведение публичных слушаний организует глава </w:t>
      </w:r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ответственным за организацию публичных слушаний, может быть:</w:t>
      </w:r>
    </w:p>
    <w:p w:rsidR="00437A2F" w:rsidRPr="00D04716" w:rsidRDefault="00344651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администрация </w:t>
      </w:r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7438D2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рабочий орган Совета</w:t>
      </w:r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(постоянная комиссия Совета)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18. Состав комиссии определяется в решении (постановлении) о назначении публичных слушаний. В состав комиссии могут включаться должностные лица органов местного самоупр</w:t>
      </w:r>
      <w:r w:rsidR="007438D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авления, депутаты Совета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муниципальные служащие, а также по согласованию - эксперты, представители органов государственной власти, заинтересованных организаций и общественности.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если инициатором проведения публичных сл</w:t>
      </w:r>
      <w:r w:rsidR="007438D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ушаний является население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в комиссию включаются представители соответствующей инициативной группы (но не более одной трети состава комиссии).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правомочно при наличии не менее половины членов комиссии. Решения комиссии принимаются простым большинством голосов от числа присутствующих.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комиссии прекращаются после передачи органу местного самоуправления, принявшему решение о назначении публичных слушаний, протокола публичных слушаний, оформленного в соответствии с </w:t>
      </w:r>
      <w:hyperlink w:anchor="Par17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29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заключения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19. В процессе подготовки к публичным слушаниям: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глава</w:t>
      </w:r>
      <w:r w:rsidR="0056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30"/>
      <w:bookmarkEnd w:id="8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утверждает план мероприятий по подготовке и проведению публичных слушаний, определяет ответственных за его исполнение;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определяет председателя и секретаря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32"/>
      <w:bookmarkEnd w:id="9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утверждает, в случае необходимости, образцы документов, связанных с проведением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орган, ответственный за организацию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34"/>
      <w:bookmarkEnd w:id="10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составляет план мероприятий по подготовке и проведению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35"/>
      <w:bookmarkEnd w:id="11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обеспечивает ознакомление заинтересованных лиц с материалами, выносимыми на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136"/>
      <w:bookmarkEnd w:id="12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составляет список лиц, выступающих на публичных слушаниях, список приглашенных лиц;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137"/>
      <w:bookmarkEnd w:id="13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г) проводит анализ предложений, представленных участниками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составляет итоговый документ публичных слушаний, заключение по результатам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139"/>
      <w:bookmarkEnd w:id="14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е) осуществляет иные необходимые для проведения публичных слушаний действия.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20. Участниками публичных слушаний с правом выступления являются: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41"/>
      <w:bookmarkEnd w:id="15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лица, которые внесли в письменной форме свои предложения по теме публичных слушаний не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три дня до даты проведения публичных слушаний;</w:t>
      </w:r>
    </w:p>
    <w:p w:rsidR="00437A2F" w:rsidRPr="00D04716" w:rsidRDefault="007438D2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депутаты Совета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глава </w:t>
      </w:r>
      <w:r w:rsidR="00FC55F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члены органа, ответственного за организацию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указанные в </w:t>
      </w:r>
      <w:hyperlink w:anchor="Par14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20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список выступающих на публичных слушаниях.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Орган, ответственный за проведение публичных слушаний, уведомляет их о включении в список выступающих на публичных слушаниях, согласовывает темы и время предполагаемых выступлений, осуществляет регистрацию этих лиц до начала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22.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председателем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148"/>
      <w:bookmarkEnd w:id="16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IV. ПОРЯДОК ПРОВЕДЕНИЯ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150"/>
      <w:bookmarkEnd w:id="17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23. Прибывшие на публичные слушания участники подлежат регистрации органом, уполномоченным на проведение публичных слушаний. При регистрации участники публичных слушаний предъявляют: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физические лица - документ, удостоверяющий личность;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представители юридических лиц - копию свидетельства о государственной регистрации юридического лица, документ, подтверждающий полномочия представителя, документ, удостоверяющий личность представителя.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154"/>
      <w:bookmarkEnd w:id="18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24. Кворум при проведении публичных слушаний не устанавливается.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Председателем публичных слушаний является глава </w:t>
      </w:r>
      <w:r w:rsidR="00FC55F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</w:t>
      </w:r>
      <w:proofErr w:type="gramStart"/>
      <w:r w:rsidR="00FC55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Председательствующий).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156"/>
      <w:bookmarkEnd w:id="19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ведет публичные слушания и следит за порядком обсуждения вопросов, выносимых на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157"/>
      <w:bookmarkEnd w:id="20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публичных слушаний обязаны соблюдать порядок на заседаниях. В случае нарушения порядка в зале заседания кем-либо из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присутствующих на публичных слушаниях Председательствующий вправе удалить это лицо из зала заседаний.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158"/>
      <w:bookmarkEnd w:id="21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26. Публичные слушания начинаются кратким вступительным словом Председательствующего на заседании, который сообщает о теме публичных слушаний, ее значимости, порядке проведения заседания, составе выступающих лиц.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Далее слово предоставляется докладчикам, указанным в решении (постановлении) о назначении публичных слушаний либо определенным органом, ответственным за организацию публичных слушаний. После каждого доклада следуют вопросы и ответы на них.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Выступающий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и итоговом документе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Время для выступлений предоставляется не более 10 минут. Длительность выступлений определяется Председательствующим на публичных слушаниях.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внеочередное выступление на публичных слушаниях имеют прокурор, представители органов юстиции, представители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муниципального правового акта действующему законодательству.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может объявить перерыв в публичных слушаниях с указанием времени перерыва.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27. По окончании выступления (или по истечении предоставленного времени) участникам публичных слушаний предоставляется возможность зад</w:t>
      </w:r>
      <w:r w:rsidR="00FC55F0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выступлений по вопросам повестки публичных слушаний Председательствующий предоставляет слово секретарю публичных слушаний для уточнения предложений, оставшихся в итоговом документе после рассмотрения всех вопросов заседания. Председательствующий уточняет, не произошло ли дополнительное изменение позиций участников перед окончательным принятием итогового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167"/>
      <w:bookmarkEnd w:id="22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28. В итоговый документ публичных слушаний входят все не отозванные их авторами предложения. После реализации всеми желающими своего права на отзыв своих предложений из проекта итогового документа считаются принятыми: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168"/>
      <w:bookmarkEnd w:id="23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рекомендации об утверждении (о принятии) без изменений опубликованного проекта муниципального правового акта (если все предложения были отозваны в ходе проведения публичных слушаний либо если предложений не поступило);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итоговый документ публичных слушаний, а также рекомендации об утверждении (о принятии) опубликованного проекта муниципального правового акта с изменениями и (или) дополнениями, изложенными в итоговом документе публичных слушаний (при наличии не</w:t>
      </w:r>
      <w:r w:rsidR="00FC5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отозванных предложений в ходе проведения публичных слушаний);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ar170"/>
      <w:bookmarkEnd w:id="24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итоговый документ публичных слушаний, а также рекомендации о не</w:t>
      </w:r>
      <w:r w:rsidR="00FC5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(непринятии) опубликованного проекта муниципального правового акта в предложенной редакции и (или) направлении его разработчику на доработку (если в большинстве предложений, изложенных в итоговом документе публичных слушаний, содержатся такие рекомендации).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принятия документов, указанных в </w:t>
      </w:r>
      <w:hyperlink w:anchor="Par16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7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Председательствующий напоминает участникам публичных слушаний о возможности внесения в течение последующих 3 дней в письменной форме дополнительных предложений, озвученных в ходе публичных слушаний, и закрывает публичные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ar172"/>
      <w:bookmarkEnd w:id="25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29. При проведении публичных слушаний ведется протокол, в котором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дата, время и место проведения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инициатор проведения слушаний, а также наименование, номер, даты принятия и опубликования решения о назначении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наименование проекта муниципального правового акта, обсуждаемого на слушаниях;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орган, ответственный за организацию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5) председатель, секретарь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докладчики и список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выступающих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7) иные существенные сведения о процедуре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 протоколу прилагаются: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копия опубликованного решения о назначении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проект муниципального правового акта, обсуждаемый на слушаниях;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данные регистрации участников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рекомендации публичных слушаний, итоговый документ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публичных слушаний ведется секретарем публичных слушаний. Протокол подписывается председателем и секретарем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публичных слушаний может вестись их стенограмма, аудио- и видеозапись, кино-, фото- и телесъемка. Организаторы публичных слушаний должны обеспечить средствам массовой информации возможность освещения хода и результатов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ar188"/>
      <w:bookmarkEnd w:id="26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V. РЕЗУЛЬТАТЫ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Par190"/>
      <w:bookmarkEnd w:id="27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В течение 5 рабочих дней после окончания публичных слушаний орган, ответственный за проведение публичных слушаний, подготавливает итоговый документ, организует в соответствии с </w:t>
      </w:r>
      <w:hyperlink w:anchor="Par16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28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принятие от участников публичных слушаний дополнительных предложений, которые: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регистрируются в порядк</w:t>
      </w:r>
      <w:r w:rsidR="007438D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е, установленном Советом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в специальном журнале;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учитываются в реестре предложений к итоговому документу;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оформляются в качестве приложений к итоговому документу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публичных слушаний в течение 14 рабочих дней, если иной срок не установлен постановлением главы муниципального образования, составляется заключение о результатах публичных слушаний, в котором отражаются выраженн</w:t>
      </w:r>
      <w:r w:rsidR="006E442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ые позиции жителей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рекомендации органа, ответственного за проведение публичных слушаний, о возможности утверждения (принятия) опубликованного проекта муниципального правового акта с изменениями и (или) дополнениями, изложенными в итоговом документе публичных слушаний.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заключении о результатах публичных слушаний указывается мотивированное обоснование решений, принятых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по результатам публичных слушаний подписывается лицом, возглавляющим орган, ответственный за организацию публичных слушаний (председатель комитета, комиссии и т.д.), и в течение 10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</w:t>
      </w:r>
    </w:p>
    <w:p w:rsidR="00437A2F" w:rsidRPr="00D04716" w:rsidRDefault="00437A2F" w:rsidP="00991BF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о результатах публичных слушаний с мотивированным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обоснованием принятых решений публикуется (обнародуется)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C5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газете «новости Урупа»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размещается на официальном с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айте </w:t>
      </w:r>
      <w:r w:rsidR="00FC55F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Кызыл-</w:t>
      </w:r>
      <w:proofErr w:type="spellStart"/>
      <w:r w:rsidR="00FC55F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FC5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публичных слушаний, протокол публичных слушаний (с приложениями к нему) и материалы, собранные в ходе подготовки и проведения публичных слушаний, формируются в отдельное дело. Сохранность докуме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обеспечивается Советом </w:t>
      </w:r>
      <w:r w:rsidR="00FC55F0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FC55F0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FC5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52B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Par202"/>
      <w:bookmarkEnd w:id="28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VI. ОСОБЕННОСТИ ПРОВЕДЕНИЯ ПУБЛИЧНЫХ СЛУШАНИЙ ПО ПРОЕКТУ</w:t>
      </w:r>
    </w:p>
    <w:p w:rsidR="00437A2F" w:rsidRPr="00D04716" w:rsidRDefault="000D0ED8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FC5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КЫЗЫЛ-УРУПСКОГО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ОТЧЕТУ О ЕГО ИСПОЛНЕНИИ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937395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Инициатором проведения публичных слушаний 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бюджета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отчету о его исполнении выступает, как правило, глава </w:t>
      </w:r>
      <w:r w:rsidR="0093739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Кызыл-</w:t>
      </w:r>
      <w:proofErr w:type="spellStart"/>
      <w:r w:rsidR="00937395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937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публичных слушаний 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бюджет</w:t>
      </w:r>
      <w:r w:rsidR="009373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395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937395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937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по отчету о его исполнении принимается в течение 14 рабочих дней после внесения указанного проекта (отчета) гл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авой администрации </w:t>
      </w:r>
      <w:r w:rsidR="00937395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937395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937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</w:t>
      </w:r>
      <w:r w:rsidR="00937395">
        <w:rPr>
          <w:rFonts w:ascii="Times New Roman" w:hAnsi="Times New Roman" w:cs="Times New Roman"/>
          <w:color w:val="000000" w:themeColor="text1"/>
          <w:sz w:val="28"/>
          <w:szCs w:val="28"/>
        </w:rPr>
        <w:t>кого поселения в Совет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76BF1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публикуется 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информационном бюллетене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сокращенном варианте с указанием возможности ознакомления с полным вариантом документа. В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полном объеме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бюджета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приложениями к нему, в которых содержатся сведения, отнесенные Бюджетным </w:t>
      </w:r>
      <w:hyperlink r:id="rId13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к составу показателей, в обязательном порядке представляемых для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решения о бюджете, размещаются на официальном сайте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Кызыл-</w:t>
      </w:r>
      <w:proofErr w:type="spellStart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по проекту бюджета (отчету о его исполнении) проводятся не ранее чем через десять дней после дня опубликования проекта.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Органом, ответственным за проведение публичных слушаний 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бюджета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годовому отчету о его исполнении, 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Администрация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заключении о результатах публичных слушаний должна быть дана оценка поступившим предложениям с точки зрения соответствия их действующему законодательству, а та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кже указаны рекомендации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возможности принятия (утверждения) оп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убликованного проекта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(отчета о его исполнении) с дополнениями и (или) изменениями, изложенными в итоговом документе публичных слушаний с мотивированным обоснованием принятого решения (рекомендаций).</w:t>
      </w:r>
      <w:proofErr w:type="gramEnd"/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ar213"/>
      <w:bookmarkEnd w:id="29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VII. ОСОБЕННОСТИ ПРОВЕДЕНИЯ ПУБЛИЧНЫХ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СЛУШАНИЙ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</w:t>
      </w:r>
      <w:r w:rsidR="0035252B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ГЕНЕРАЛЬНЫЙ ПЛАН ПОЩУПОВСКОГО СЕЛЬСКОГО ПОСЕЛЕНИЯ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Проект изменений в </w:t>
      </w:r>
      <w:hyperlink r:id="rId1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также - проект) рассматривается на публичных слушаниях в соответствии с особенностями, определенными </w:t>
      </w:r>
      <w:hyperlink r:id="rId15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28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 настоящим Положением.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(постановление) о назначении публичных слушаний по проекту изменений в </w:t>
      </w:r>
      <w:hyperlink r:id="rId1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публичные слушания), направлен</w:t>
      </w:r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ному главой администрации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принимается в течение двадцати рабочих дней со дня поступления проекта изменений в </w:t>
      </w:r>
      <w:hyperlink r:id="rId1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заключений, согласований, материалов по обоснованию изменений в </w:t>
      </w:r>
      <w:hyperlink r:id="rId1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законодательством Российской Федерации, а также пояснительной записки, указывающей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причины, основания необходимости внесения изменений в </w:t>
      </w:r>
      <w:hyperlink r:id="rId1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содержащей информацию о региональных и (или) местных нормативах градостроительного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проектирования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которых подготовлены изменения в </w:t>
      </w:r>
      <w:hyperlink r:id="rId2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характеристику проекта, перечень согласований (либо указание на отсутствие необходимости согласования проекта, если согласование не требуется).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35. Публичные слушания включают следующие основные процедуры: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предложений и замечаний по проекту изменений в </w:t>
      </w:r>
      <w:hyperlink r:id="rId2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FD4F8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F8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проведение выставок, экспозиций демонстрационных материалов проекта изменений в </w:t>
      </w:r>
      <w:hyperlink r:id="rId2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FD4F8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F8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FD4F83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проведение итогового заседания по результатам публичных слушаний;</w:t>
      </w:r>
    </w:p>
    <w:p w:rsidR="00437A2F" w:rsidRPr="00D04716" w:rsidRDefault="00FD4F83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составление и опубликование заключения о результатах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Срок проведения публичных слушаний с момента </w:t>
      </w:r>
      <w:r w:rsidR="00042D1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оповещения жителей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D1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Датой, временем и местом проведения публичных слушаний, в целях принятия решения (постановления) о назначении публичных слушаний, признаются дата, время и место проведения итогового заседания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назначение публичных слушаний на нерабочий праздничный день, день, непосредственно предшествующий нерабочему праздничному дню, а также день, следующий за нерабочим праздничным днем.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Уполномоченным на проведение публичных слушаний органом местного самоуправления (органом, ответственным за проведение публичных слушаний) по проекту изменений в </w:t>
      </w:r>
      <w:hyperlink r:id="rId2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25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администрация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25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(далее по тексту - уполномоченный орган).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организации и проведения публичных слушаний уполномоченный орган осуществляет полномочия, предусмотренные настоящим Положением, в том числе перечисленные в </w:t>
      </w:r>
      <w:hyperlink w:anchor="Par130" w:history="1">
        <w:proofErr w:type="spellStart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. "а"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"в" </w:t>
        </w:r>
        <w:proofErr w:type="spellStart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. 1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hyperlink w:anchor="Par134" w:history="1">
        <w:proofErr w:type="spellStart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. "а"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5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"е" </w:t>
        </w:r>
        <w:proofErr w:type="spellStart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. 2 пункта 19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Уполномоченный орган в целях обеспечения реализации своих полномочий по проведению публичных слушаний создает комиссию по проведению публичных слушаний по проекту изменений в </w:t>
      </w:r>
      <w:hyperlink r:id="rId2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76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 по проведению публичных слушаний, или - комиссия)</w:t>
      </w:r>
      <w:r w:rsidR="0080076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комиссии могут включаться по согласованию - эксперты, представители органов государственной власти, заинтересованных организаций и общественности.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41. Комиссия по проведению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организует подготовку и проведение итогового заседания по результатам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координирует организацию выставок, экспозиций демонстрационных материалов проекта изменений в </w:t>
      </w:r>
      <w:hyperlink r:id="rId25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F96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оформляет протокол публичных слушаний, заключение о результатах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осуществляет иные полномочия в соответствии с настоящим Положением.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42. Председатель комиссии по проведению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организует работу комиссии, созывает и ведет ее заседания;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распределяет обязанности между членами комиссии;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представляет комиссию в отношениях с физическими и юридическими лицами, органами государственной власти, органами местн</w:t>
      </w:r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ого самоуправления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решает иные вопросы в соответствии с настоящим П</w:t>
      </w:r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5) ведет итоговое заседание по результатам публичных слушаний и является председателем итогового заседания;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6) подписывает протоколы заседаний комиссии, итоговых заседаний по результатам публичных слушаний; заключения о результатах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 председателя комиссии по проведению публичных слушаний в период его отсутствия исполняет заместитель председателя комиссии.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43. Ответственный секретарь комиссии по проведению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отвечает за организационное обеспечение деятельности комиссии;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обеспечивает ведение протоколов заседаний комиссии, итоговых заседаний по результатам публичных слушаний, составление заключения о результатах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подписывает протоколы заседаний комиссии, итоговых заседаний по результатам публичных слушаний; заключения о результатах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организует ведение делопроизводства комиссии.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44. Заседания комиссии по проведению публичных слушаний проводятся по мере необходимости и являются правомочными, если на них присутствует не менее 2/3 от установленного числа ее членов.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по проведению публичных слушаний принимаются путем открытого голосования простым большинством голосов от числа присутствующих на заседании членов комиссии.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Организационно-техническое обеспечение деятельности комиссии по проведению публичных слушаний осуществляет уполномоченный орган.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Уполномоченный орган в 10-дневный срок со дня вступления в силу решения (постановления) о назначении публичных слушаний обеспечивает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опубликование в порядке, установленном для официального опубликования муниципальных правовых актов, информационного сообщения о проведении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сообщение о проведении публичных слушаний должно содержать характеристику проекта изменений в Генеральный </w:t>
      </w:r>
      <w:hyperlink r:id="rId2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32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указанием адресного ориентира предлагаемых изменений, причины, основания и цель изменений в Генеральный </w:t>
      </w:r>
      <w:hyperlink r:id="rId2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сведения о сроках, дате, времени, месте проведения публичных слушаний (итогового заседания по результатам публичных слушаний, выставок, экспозиций демонстрационных материалов проекта изменений в Генеральный </w:t>
      </w:r>
      <w:hyperlink r:id="rId2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 предложений и замечаний по проекту, вынесенному на публичные слушания, а также о месте и времени предварительного ознакомления с информацией по обсуждаемому вопросу.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сообщение о проведении публичных слушаний подлежит размещению на официальном с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айте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Участники публичных слушаний вправе представить в уполномоченный орган свои предложения и замечания, касающиеся проекта изменений в </w:t>
      </w:r>
      <w:hyperlink r:id="rId2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для включения их в протокол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приема предложений и замечаний по проекту изменений в </w:t>
      </w:r>
      <w:hyperlink r:id="rId3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уполномоченным органом.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предложениях и замечаниях по проекту изменений в </w:t>
      </w:r>
      <w:hyperlink r:id="rId3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внесенных гражданами, указываются фамилия, имя, отчество, дата рождения, адрес места жительства, контактный телефон (при наличии), личная подпись и дата подписания. В коллективных предложениях и замечаниях по проекту изменений в </w:t>
      </w:r>
      <w:hyperlink r:id="rId3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поступившие в уполномоченный орган предложения и замечания по проекту изменений в Генеральный </w:t>
      </w:r>
      <w:hyperlink r:id="rId3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регистрируются и вносятся в протокол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включаются в протокол публичных слушаний предложения и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замечания, не соответствующие требованиям, установленным настоящим Положением, а также не относящиеся к предмету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информирует лицо, внесшее предложение и замечание по проекту изменений в </w:t>
      </w:r>
      <w:hyperlink r:id="rId3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по предложению и замечанию.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Итоговое заседание по результатам публичных слушаний проводится в порядке, установленном </w:t>
      </w:r>
      <w:hyperlink w:anchor="Par15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23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вторым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5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третьим абзацами пункта 25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26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6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28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48. В процессе итогового заседания по результатам публичных слушаний ведется протокол публичных слушаний, в котором кроме сведений, перечисленных в </w:t>
      </w:r>
      <w:hyperlink w:anchor="Par17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29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дата, источник опубликования информационного сообщения о проведении публичных слушаний, а также дата его размещения в сети "Интернет" (с указанием адреса интернет-сайта, на котором оно было размещено);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и состав лиц, принявших участие в итоговом заседании по результатам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количество поступивших предложений и замечаний по проекту, вынесенному на публичные слушания, их краткое содержание;</w:t>
      </w:r>
    </w:p>
    <w:p w:rsidR="00437A2F" w:rsidRPr="00D04716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дата подписания протокола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публичных слушаний оформляется комиссией по проведению публичных слушаний не позднее пяти рабочих дней после истечения установленного </w:t>
      </w:r>
      <w:hyperlink w:anchor="Par19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30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срока для оформления итогового документа. Протокол публичных слушаний подписывается председателем и ответственным секретарем комиссии по проведению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49. Заключение о результатах публичных слушаний оформляется комиссией по проведению публичных слушаний на основании протокола публичных слушаний не позднее пятнадцати рабочих дней со дня проведения итогового заседания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о результатах публичных слушаний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проекта, по которому проводились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дата, номер и наименование решения (постановления) о назначении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дата, источник опубликования информационного сообщения о проведении публичных слушаний, а также дата его размещения в сети "Интернет" (с указанием адреса интернет-сайта, на котором оно было размещено);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дата, время и место проведения итогового заседания по результатам публичных слушаний, количество и состав лиц, принявших в нем участие;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5) количество поступивших предложений и замечаний по проекту, вынесенному на публичные слушания, их краткое содержание, мотивированное мнение комиссии по каждому замечанию (предложению);</w:t>
      </w:r>
    </w:p>
    <w:p w:rsidR="00437A2F" w:rsidRPr="00D04716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рекомендации комиссии по проведению публичных слушаний о прин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ятии главой администрации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согласии с проектом изменений в Генеральный </w:t>
      </w:r>
      <w:hyperlink r:id="rId35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его в Совет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об отклонении проекта изменений в Генеральный </w:t>
      </w:r>
      <w:hyperlink r:id="rId36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о направлении его на доработку;</w:t>
      </w:r>
    </w:p>
    <w:p w:rsidR="00437A2F" w:rsidRPr="00D04716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дата подписания заключения о результатах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публичных слушаний (с мотивированным обоснованием принятых решений) подлежит опубликованию в порядке, установленном для официального опубликования муниципальных правовых актов, и размещению на официальном с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айте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сети "Интернет".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50. Протокол публичных слушаний, заключение о результатах публичных слушаний составляются в двух экземплярах.</w:t>
      </w:r>
    </w:p>
    <w:p w:rsidR="00437A2F" w:rsidRPr="00D04716" w:rsidRDefault="00972A25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заключения о результатах публичных слушаний принимает решение: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согласии с проектом изменений в </w:t>
      </w:r>
      <w:hyperlink r:id="rId3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направлении его в 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 отклонении проекта изменений в </w:t>
      </w:r>
      <w:hyperlink r:id="rId3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о направлении его на доработку.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публичных слушаний по проекту изменений в </w:t>
      </w:r>
      <w:hyperlink r:id="rId3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 о результатах таких публичных слушаний прилагаются к проекту изменений в </w:t>
      </w:r>
      <w:hyperlink r:id="rId4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7776E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направляемому главой администрации </w:t>
      </w:r>
      <w:r w:rsidR="002F1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776E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51. Документами публичных слушаний являются протокол публичных слушаний (итогового заседания по результатам публичных слушаний), заключение о результатах публичных слушаний, иные документы, связанные с организацией и проведением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Хранение документов публичных слушаний обеспечи</w:t>
      </w:r>
      <w:r w:rsidR="007776E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вает администрация </w:t>
      </w:r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Кызыл-</w:t>
      </w:r>
      <w:proofErr w:type="spellStart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D0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6E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Par323"/>
      <w:bookmarkEnd w:id="30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7776E7" w:rsidRPr="00D04716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публичных слушаниях </w:t>
      </w:r>
    </w:p>
    <w:p w:rsidR="007776E7" w:rsidRPr="00D04716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Par327"/>
      <w:bookmarkEnd w:id="31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ХОДАТАЙСТВО О ПРОВЕДЕНИИ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Мы,  нижеподписавшиеся, предлагаем провести публичные слушания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проекту ________________________________________________________________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(наименование проекта муниципального правового акта)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находящемуся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рассмотрении 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(наименование ОМС, должностного лица ОМС)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Предлагаем  провести публичные слушания и включить в состав комиссии по</w:t>
      </w:r>
      <w:r w:rsidR="007776E7"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проведению публичных слушаний следующие кандидатуры: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Уполномоченным   от   имени   инициативной   группы   является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 и место проживания уполномоченного лица)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инициативной группы ________ 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(подпись)          (фамилия, имя, отчество)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собрания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инициативной группы ________ 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(подпись)          (фамилия, имя, отчество)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(дата направления ходатайства)</w:t>
      </w:r>
    </w:p>
    <w:p w:rsidR="007776E7" w:rsidRPr="00D04716" w:rsidRDefault="007776E7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СПИСОК ГРАЖДАН, ПОДДЕРЖАВШИХ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ХОДАТАЙСТВО ИНИЦИАТИВНОЙ ГРУППЫ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1780"/>
        <w:gridCol w:w="2127"/>
        <w:gridCol w:w="2681"/>
        <w:gridCol w:w="2562"/>
      </w:tblGrid>
      <w:tr w:rsidR="00437A2F" w:rsidRPr="00D04716" w:rsidTr="007776E7">
        <w:trPr>
          <w:trHeight w:val="1000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NN</w:t>
            </w:r>
          </w:p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04716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Фамилия, имя,</w:t>
            </w:r>
          </w:p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отчество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Дата</w:t>
            </w:r>
            <w:r w:rsidR="007776E7" w:rsidRPr="00D047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4716">
              <w:rPr>
                <w:rFonts w:ascii="Times New Roman" w:hAnsi="Times New Roman" w:cs="Times New Roman"/>
                <w:color w:val="000000" w:themeColor="text1"/>
              </w:rPr>
              <w:t>рождения (число,</w:t>
            </w:r>
            <w:r w:rsidR="007776E7" w:rsidRPr="00D047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месяц,  год)   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7776E7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Адрес </w:t>
            </w:r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 xml:space="preserve">места жительства, </w:t>
            </w:r>
          </w:p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4716">
              <w:rPr>
                <w:rFonts w:ascii="Times New Roman" w:hAnsi="Times New Roman" w:cs="Times New Roman"/>
                <w:color w:val="000000" w:themeColor="text1"/>
              </w:rPr>
              <w:t>указанный</w:t>
            </w:r>
            <w:proofErr w:type="gramEnd"/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 в паспорте  </w:t>
            </w:r>
          </w:p>
          <w:p w:rsidR="00437A2F" w:rsidRPr="00D04716" w:rsidRDefault="00344651" w:rsidP="003446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гражданина или</w:t>
            </w:r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>документе</w:t>
            </w:r>
            <w:proofErr w:type="gramEnd"/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 xml:space="preserve">, заменяющем  </w:t>
            </w:r>
          </w:p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        паспорт         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3446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Подпись (вносится     гражданином  собственноручно)  </w:t>
            </w:r>
          </w:p>
        </w:tc>
      </w:tr>
      <w:tr w:rsidR="00437A2F" w:rsidRPr="00D04716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7A2F" w:rsidRPr="00D04716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7A2F" w:rsidRPr="00D04716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047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7A2F" w:rsidRPr="00E013E3" w:rsidRDefault="00437A2F" w:rsidP="00345F0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37A2F" w:rsidRPr="00E013E3" w:rsidSect="005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5D52"/>
    <w:multiLevelType w:val="hybridMultilevel"/>
    <w:tmpl w:val="EA487B22"/>
    <w:lvl w:ilvl="0" w:tplc="C9A8E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A2F"/>
    <w:rsid w:val="00013594"/>
    <w:rsid w:val="00026429"/>
    <w:rsid w:val="00042D17"/>
    <w:rsid w:val="000A01E4"/>
    <w:rsid w:val="000D0ED8"/>
    <w:rsid w:val="000E3F5F"/>
    <w:rsid w:val="001336A0"/>
    <w:rsid w:val="001622F8"/>
    <w:rsid w:val="00181878"/>
    <w:rsid w:val="00207452"/>
    <w:rsid w:val="00235E24"/>
    <w:rsid w:val="002408EF"/>
    <w:rsid w:val="00244552"/>
    <w:rsid w:val="00246182"/>
    <w:rsid w:val="00272BA3"/>
    <w:rsid w:val="002A3F01"/>
    <w:rsid w:val="002F1C65"/>
    <w:rsid w:val="0032284E"/>
    <w:rsid w:val="00344651"/>
    <w:rsid w:val="00345F00"/>
    <w:rsid w:val="0035252B"/>
    <w:rsid w:val="00352980"/>
    <w:rsid w:val="00353187"/>
    <w:rsid w:val="00372BFE"/>
    <w:rsid w:val="00437A2F"/>
    <w:rsid w:val="00476BF1"/>
    <w:rsid w:val="0049600F"/>
    <w:rsid w:val="004C4356"/>
    <w:rsid w:val="004D3B13"/>
    <w:rsid w:val="00512F32"/>
    <w:rsid w:val="005600F1"/>
    <w:rsid w:val="005643F7"/>
    <w:rsid w:val="005A333E"/>
    <w:rsid w:val="005A794F"/>
    <w:rsid w:val="005B134E"/>
    <w:rsid w:val="00603048"/>
    <w:rsid w:val="0060744F"/>
    <w:rsid w:val="0064621E"/>
    <w:rsid w:val="006B2E77"/>
    <w:rsid w:val="006D5A44"/>
    <w:rsid w:val="006E4428"/>
    <w:rsid w:val="007438D2"/>
    <w:rsid w:val="0074450D"/>
    <w:rsid w:val="007672D8"/>
    <w:rsid w:val="00767E74"/>
    <w:rsid w:val="007776E7"/>
    <w:rsid w:val="00800760"/>
    <w:rsid w:val="008277F4"/>
    <w:rsid w:val="00893875"/>
    <w:rsid w:val="008D04EB"/>
    <w:rsid w:val="00937395"/>
    <w:rsid w:val="00972A25"/>
    <w:rsid w:val="00991BF3"/>
    <w:rsid w:val="009C1003"/>
    <w:rsid w:val="00A92A2B"/>
    <w:rsid w:val="00A966B8"/>
    <w:rsid w:val="00AC5C1D"/>
    <w:rsid w:val="00AD605F"/>
    <w:rsid w:val="00AF1890"/>
    <w:rsid w:val="00B51042"/>
    <w:rsid w:val="00B6245C"/>
    <w:rsid w:val="00BF125E"/>
    <w:rsid w:val="00C26E75"/>
    <w:rsid w:val="00C8100E"/>
    <w:rsid w:val="00C96735"/>
    <w:rsid w:val="00CB66CE"/>
    <w:rsid w:val="00D00026"/>
    <w:rsid w:val="00D04716"/>
    <w:rsid w:val="00D26B04"/>
    <w:rsid w:val="00DA6263"/>
    <w:rsid w:val="00DE34D9"/>
    <w:rsid w:val="00E013E3"/>
    <w:rsid w:val="00E41FE6"/>
    <w:rsid w:val="00EB07A6"/>
    <w:rsid w:val="00F052C0"/>
    <w:rsid w:val="00F3123B"/>
    <w:rsid w:val="00FC55F0"/>
    <w:rsid w:val="00FC6F96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A2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3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F900441D579CEEDBB4976D2D5BAC1739A1740CD624B67E9863617ADDF02E8223Dq8H" TargetMode="External"/><Relationship Id="rId13" Type="http://schemas.openxmlformats.org/officeDocument/2006/relationships/hyperlink" Target="consultantplus://offline/ref=A70F900441D579CEEDBB577BC4B9E4CB71954045CF694431B6D73040F238qFH" TargetMode="External"/><Relationship Id="rId18" Type="http://schemas.openxmlformats.org/officeDocument/2006/relationships/hyperlink" Target="consultantplus://offline/ref=A70F900441D579CEEDBB4976D2D5BAC1739A1740CE624C63E2886B1DA5860EEA25D7FA941E63C4D9166B243EqDH" TargetMode="External"/><Relationship Id="rId26" Type="http://schemas.openxmlformats.org/officeDocument/2006/relationships/hyperlink" Target="consultantplus://offline/ref=A70F900441D579CEEDBB4976D2D5BAC1739A1740CE624C63E2886B1DA5860EEA25D7FA941E63C4D9166B243EqDH" TargetMode="External"/><Relationship Id="rId39" Type="http://schemas.openxmlformats.org/officeDocument/2006/relationships/hyperlink" Target="consultantplus://offline/ref=A70F900441D579CEEDBB4976D2D5BAC1739A1740CE624C63E2886B1DA5860EEA25D7FA941E63C4D9166B243Eq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0F900441D579CEEDBB4976D2D5BAC1739A1740CE624C63E2886B1DA5860EEA25D7FA941E63C4D9166B243EqDH" TargetMode="External"/><Relationship Id="rId34" Type="http://schemas.openxmlformats.org/officeDocument/2006/relationships/hyperlink" Target="consultantplus://offline/ref=A70F900441D579CEEDBB4976D2D5BAC1739A1740CE624C63E2886B1DA5860EEA25D7FA941E63C4D9166B243EqD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70F900441D579CEEDBB577BC4B9E4CB71954145C4684431B6D73040F28F04BD6298A3D65A6EC6DB31q3H" TargetMode="External"/><Relationship Id="rId12" Type="http://schemas.openxmlformats.org/officeDocument/2006/relationships/hyperlink" Target="consultantplus://offline/ref=A70F900441D579CEEDBB4976D2D5BAC1739A1740CD624B67E9863617ADDF02E8223Dq8H" TargetMode="External"/><Relationship Id="rId17" Type="http://schemas.openxmlformats.org/officeDocument/2006/relationships/hyperlink" Target="consultantplus://offline/ref=A70F900441D579CEEDBB4976D2D5BAC1739A1740CE624C63E2886B1DA5860EEA25D7FA941E63C4D9166B243EqDH" TargetMode="External"/><Relationship Id="rId25" Type="http://schemas.openxmlformats.org/officeDocument/2006/relationships/hyperlink" Target="consultantplus://offline/ref=A70F900441D579CEEDBB4976D2D5BAC1739A1740CE624C63E2886B1DA5860EEA25D7FA941E63C4D9166B243EqDH" TargetMode="External"/><Relationship Id="rId33" Type="http://schemas.openxmlformats.org/officeDocument/2006/relationships/hyperlink" Target="consultantplus://offline/ref=A70F900441D579CEEDBB4976D2D5BAC1739A1740CE624C63E2886B1DA5860EEA25D7FA941E63C4D9166B243EqDH" TargetMode="External"/><Relationship Id="rId38" Type="http://schemas.openxmlformats.org/officeDocument/2006/relationships/hyperlink" Target="consultantplus://offline/ref=A70F900441D579CEEDBB4976D2D5BAC1739A1740CE624C63E2886B1DA5860EEA25D7FA941E63C4D9166B243Eq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0F900441D579CEEDBB4976D2D5BAC1739A1740CE624C63E2886B1DA5860EEA25D7FA941E63C4D9166B243EqDH" TargetMode="External"/><Relationship Id="rId20" Type="http://schemas.openxmlformats.org/officeDocument/2006/relationships/hyperlink" Target="consultantplus://offline/ref=A70F900441D579CEEDBB4976D2D5BAC1739A1740CE624C63E2886B1DA5860EEA25D7FA941E63C4D9166B243EqDH" TargetMode="External"/><Relationship Id="rId29" Type="http://schemas.openxmlformats.org/officeDocument/2006/relationships/hyperlink" Target="consultantplus://offline/ref=A70F900441D579CEEDBB4976D2D5BAC1739A1740CE624C63E2886B1DA5860EEA25D7FA941E63C4D9166B243EqD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F900441D579CEEDBB577BC4B9E4CB71954145C4684431B6D73040F28F04BD6298A3D65A6EC4D931q5H" TargetMode="External"/><Relationship Id="rId24" Type="http://schemas.openxmlformats.org/officeDocument/2006/relationships/hyperlink" Target="consultantplus://offline/ref=A70F900441D579CEEDBB4976D2D5BAC1739A1740CE624C63E2886B1DA5860EEA25D7FA941E63C4D9166B243EqDH" TargetMode="External"/><Relationship Id="rId32" Type="http://schemas.openxmlformats.org/officeDocument/2006/relationships/hyperlink" Target="consultantplus://offline/ref=A70F900441D579CEEDBB4976D2D5BAC1739A1740CE624C63E2886B1DA5860EEA25D7FA941E63C4D9166B243EqDH" TargetMode="External"/><Relationship Id="rId37" Type="http://schemas.openxmlformats.org/officeDocument/2006/relationships/hyperlink" Target="consultantplus://offline/ref=A70F900441D579CEEDBB4976D2D5BAC1739A1740CE624C63E2886B1DA5860EEA25D7FA941E63C4D9166B243EqDH" TargetMode="External"/><Relationship Id="rId40" Type="http://schemas.openxmlformats.org/officeDocument/2006/relationships/hyperlink" Target="consultantplus://offline/ref=A70F900441D579CEEDBB4976D2D5BAC1739A1740CE624C63E2886B1DA5860EEA25D7FA941E63C4D9166B243Eq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0F900441D579CEEDBB577BC4B9E4CB7195404FCD684431B6D73040F28F04BD6298A3D65A6EC1DD31q4H" TargetMode="External"/><Relationship Id="rId23" Type="http://schemas.openxmlformats.org/officeDocument/2006/relationships/hyperlink" Target="consultantplus://offline/ref=A70F900441D579CEEDBB4976D2D5BAC1739A1740CE624C63E2886B1DA5860EEA25D7FA941E63C4D9166B243EqDH" TargetMode="External"/><Relationship Id="rId28" Type="http://schemas.openxmlformats.org/officeDocument/2006/relationships/hyperlink" Target="consultantplus://offline/ref=A70F900441D579CEEDBB4976D2D5BAC1739A1740CE624C63E2886B1DA5860EEA25D7FA941E63C4D9166B243EqDH" TargetMode="External"/><Relationship Id="rId36" Type="http://schemas.openxmlformats.org/officeDocument/2006/relationships/hyperlink" Target="consultantplus://offline/ref=A70F900441D579CEEDBB4976D2D5BAC1739A1740CE624C63E2886B1DA5860EEA25D7FA941E63C4D9166B243EqDH" TargetMode="External"/><Relationship Id="rId10" Type="http://schemas.openxmlformats.org/officeDocument/2006/relationships/hyperlink" Target="consultantplus://offline/ref=A70F900441D579CEEDBB577BC4B9E4CB72994E48C7371333E7823E34q5H" TargetMode="External"/><Relationship Id="rId19" Type="http://schemas.openxmlformats.org/officeDocument/2006/relationships/hyperlink" Target="consultantplus://offline/ref=A70F900441D579CEEDBB4976D2D5BAC1739A1740CE624C63E2886B1DA5860EEA25D7FA941E63C4D9166B243EqDH" TargetMode="External"/><Relationship Id="rId31" Type="http://schemas.openxmlformats.org/officeDocument/2006/relationships/hyperlink" Target="consultantplus://offline/ref=A70F900441D579CEEDBB4976D2D5BAC1739A1740CE624C63E2886B1DA5860EEA25D7FA941E63C4D9166B243Eq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F900441D579CEEDBB577BC4B9E4CB71954145C4684431B6D73040F28F04BD6298A3D65A6EC6DB31q3H" TargetMode="External"/><Relationship Id="rId14" Type="http://schemas.openxmlformats.org/officeDocument/2006/relationships/hyperlink" Target="consultantplus://offline/ref=A70F900441D579CEEDBB4976D2D5BAC1739A1740CE624C63E2886B1DA5860EEA25D7FA941E63C4D9166B243EqDH" TargetMode="External"/><Relationship Id="rId22" Type="http://schemas.openxmlformats.org/officeDocument/2006/relationships/hyperlink" Target="consultantplus://offline/ref=A70F900441D579CEEDBB4976D2D5BAC1739A1740CE624C63E2886B1DA5860EEA25D7FA941E63C4D9166B243EqDH" TargetMode="External"/><Relationship Id="rId27" Type="http://schemas.openxmlformats.org/officeDocument/2006/relationships/hyperlink" Target="consultantplus://offline/ref=A70F900441D579CEEDBB4976D2D5BAC1739A1740CE624C63E2886B1DA5860EEA25D7FA941E63C4D9166B243EqDH" TargetMode="External"/><Relationship Id="rId30" Type="http://schemas.openxmlformats.org/officeDocument/2006/relationships/hyperlink" Target="consultantplus://offline/ref=A70F900441D579CEEDBB4976D2D5BAC1739A1740CE624C63E2886B1DA5860EEA25D7FA941E63C4D9166B243EqDH" TargetMode="External"/><Relationship Id="rId35" Type="http://schemas.openxmlformats.org/officeDocument/2006/relationships/hyperlink" Target="consultantplus://offline/ref=A70F900441D579CEEDBB4976D2D5BAC1739A1740CE624C63E2886B1DA5860EEA25D7FA941E63C4D9166B243E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D907-3A62-4268-B858-4651FDF2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6515</Words>
  <Characters>37140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Asergeev</dc:creator>
  <cp:lastModifiedBy>Михаил Акперов</cp:lastModifiedBy>
  <cp:revision>10</cp:revision>
  <cp:lastPrinted>2016-06-28T09:06:00Z</cp:lastPrinted>
  <dcterms:created xsi:type="dcterms:W3CDTF">2016-06-23T11:38:00Z</dcterms:created>
  <dcterms:modified xsi:type="dcterms:W3CDTF">2016-07-10T12:00:00Z</dcterms:modified>
</cp:coreProperties>
</file>