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sz w:val="28"/>
          <w:szCs w:val="28"/>
        </w:rPr>
      </w:pPr>
      <w:r>
        <w:rPr>
          <w:bCs/>
          <w:sz w:val="28"/>
          <w:szCs w:val="28"/>
        </w:rPr>
        <w:t xml:space="preserve">                                        </w:t>
      </w:r>
      <w:r>
        <w:rPr>
          <w:bCs/>
          <w:sz w:val="28"/>
          <w:szCs w:val="28"/>
        </w:rPr>
        <w:t>РОССИЙСКАЯ ФЕДЕРАЦИЯ</w:t>
      </w:r>
    </w:p>
    <w:p>
      <w:pPr>
        <w:pStyle w:val="Normal"/>
        <w:jc w:val="center"/>
        <w:rPr>
          <w:bCs/>
          <w:sz w:val="28"/>
          <w:szCs w:val="28"/>
        </w:rPr>
      </w:pPr>
      <w:r>
        <w:rPr>
          <w:bCs/>
          <w:sz w:val="28"/>
          <w:szCs w:val="28"/>
        </w:rPr>
        <w:t>КАРАЧАЕВО-ЧЕРКЕССКАЯ РЕСПУБЛИКА</w:t>
      </w:r>
    </w:p>
    <w:p>
      <w:pPr>
        <w:pStyle w:val="Normal"/>
        <w:jc w:val="center"/>
        <w:rPr>
          <w:bCs/>
          <w:sz w:val="28"/>
          <w:szCs w:val="28"/>
        </w:rPr>
      </w:pPr>
      <w:r>
        <w:rPr>
          <w:bCs/>
          <w:sz w:val="28"/>
          <w:szCs w:val="28"/>
        </w:rPr>
        <w:t>УРУПСКИЙ МУНИЦИПАЛЬНЫЙ РАЙОН</w:t>
      </w:r>
    </w:p>
    <w:p>
      <w:pPr>
        <w:pStyle w:val="Normal"/>
        <w:jc w:val="center"/>
        <w:rPr>
          <w:sz w:val="28"/>
          <w:szCs w:val="28"/>
        </w:rPr>
      </w:pPr>
      <w:r>
        <w:rPr>
          <w:sz w:val="28"/>
          <w:szCs w:val="28"/>
        </w:rPr>
        <w:t xml:space="preserve">АДМИНИСТРАЦИЯ </w:t>
        <w:br/>
        <w:t>КЫЗЫЛ-УРУПСКОГО СЕЛЬСКОГО ПОСЕЛЕНИЯ</w:t>
      </w:r>
    </w:p>
    <w:p>
      <w:pPr>
        <w:pStyle w:val="Normal"/>
        <w:spacing w:beforeAutospacing="1" w:afterAutospacing="1"/>
        <w:jc w:val="center"/>
        <w:rPr>
          <w:bCs/>
          <w:sz w:val="28"/>
          <w:szCs w:val="28"/>
          <w:lang w:eastAsia="ru-RU"/>
        </w:rPr>
      </w:pPr>
      <w:r>
        <w:rPr>
          <w:bCs/>
          <w:sz w:val="28"/>
          <w:szCs w:val="28"/>
          <w:lang w:eastAsia="ru-RU"/>
        </w:rPr>
      </w:r>
    </w:p>
    <w:p>
      <w:pPr>
        <w:pStyle w:val="Normal"/>
        <w:spacing w:beforeAutospacing="1" w:afterAutospacing="1"/>
        <w:jc w:val="center"/>
        <w:rPr>
          <w:bCs/>
          <w:szCs w:val="28"/>
          <w:lang w:eastAsia="ru-RU"/>
        </w:rPr>
      </w:pPr>
      <w:r>
        <w:rPr>
          <w:bCs/>
          <w:szCs w:val="28"/>
          <w:lang w:eastAsia="ru-RU"/>
        </w:rPr>
        <w:t>ПОСТАНОВЛЕНИЕ</w:t>
      </w:r>
    </w:p>
    <w:p>
      <w:pPr>
        <w:pStyle w:val="Normal"/>
        <w:spacing w:beforeAutospacing="1" w:afterAutospacing="1"/>
        <w:rPr/>
      </w:pPr>
      <w:r>
        <w:rPr>
          <w:szCs w:val="28"/>
          <w:lang w:eastAsia="ru-RU"/>
        </w:rPr>
        <w:t xml:space="preserve"> </w:t>
      </w:r>
      <w:r>
        <w:rPr>
          <w:sz w:val="28"/>
          <w:szCs w:val="28"/>
          <w:lang w:val="en-US" w:eastAsia="ru-RU"/>
        </w:rPr>
        <w:t>10.</w:t>
      </w:r>
      <w:r>
        <w:rPr>
          <w:sz w:val="28"/>
          <w:szCs w:val="28"/>
          <w:lang w:val="en-US" w:eastAsia="ru-RU"/>
        </w:rPr>
        <w:t>04.</w:t>
      </w:r>
      <w:r>
        <w:rPr>
          <w:sz w:val="28"/>
          <w:szCs w:val="28"/>
          <w:lang w:val="en-US" w:eastAsia="ru-RU"/>
        </w:rPr>
        <w:t>2019</w:t>
      </w:r>
      <w:r>
        <w:rPr>
          <w:sz w:val="28"/>
          <w:szCs w:val="28"/>
          <w:lang w:eastAsia="ru-RU"/>
        </w:rPr>
        <w:t xml:space="preserve"> г.                     аул Кызыл-Уруп                                               № 15</w:t>
      </w:r>
    </w:p>
    <w:p>
      <w:pPr>
        <w:pStyle w:val="Normal"/>
        <w:rPr>
          <w:szCs w:val="28"/>
          <w:lang w:eastAsia="ru-RU"/>
        </w:rPr>
      </w:pPr>
      <w:r>
        <w:rPr>
          <w:szCs w:val="28"/>
          <w:lang w:eastAsia="ru-RU"/>
        </w:rPr>
      </w:r>
    </w:p>
    <w:p>
      <w:pPr>
        <w:pStyle w:val="Normal"/>
        <w:rPr>
          <w:bCs/>
          <w:sz w:val="28"/>
          <w:szCs w:val="28"/>
        </w:rPr>
      </w:pPr>
      <w:r>
        <w:rPr>
          <w:bCs/>
          <w:sz w:val="28"/>
          <w:szCs w:val="28"/>
        </w:rPr>
        <w:t xml:space="preserve">Об утверждении административного регламента                                                                   по предоставлению   государственной </w:t>
      </w:r>
      <w:r>
        <w:rPr>
          <w:sz w:val="28"/>
        </w:rPr>
        <w:t xml:space="preserve"> услуги                                                                                            </w:t>
      </w:r>
      <w:r>
        <w:rPr>
          <w:sz w:val="28"/>
          <w:szCs w:val="28"/>
        </w:rPr>
        <w:t>«С</w:t>
      </w:r>
      <w:r>
        <w:rPr>
          <w:bCs/>
          <w:sz w:val="28"/>
          <w:szCs w:val="28"/>
        </w:rPr>
        <w:t xml:space="preserve">овершение нотариальных действий  администрацией </w:t>
        <w:br/>
        <w:t xml:space="preserve"> Кызыл-Урупского сельского поселения Урупского </w:t>
        <w:br/>
        <w:t>муниципального района Карачаево-Черкесской Республики»</w:t>
      </w:r>
    </w:p>
    <w:p>
      <w:pPr>
        <w:pStyle w:val="Normal"/>
        <w:rPr>
          <w:szCs w:val="28"/>
        </w:rPr>
      </w:pPr>
      <w:r>
        <w:rPr>
          <w:szCs w:val="28"/>
        </w:rPr>
      </w:r>
    </w:p>
    <w:p>
      <w:pPr>
        <w:pStyle w:val="Normal"/>
        <w:jc w:val="center"/>
        <w:rPr>
          <w:b/>
          <w:b/>
          <w:sz w:val="28"/>
          <w:szCs w:val="28"/>
        </w:rPr>
      </w:pPr>
      <w:r>
        <w:rPr>
          <w:b/>
          <w:sz w:val="28"/>
          <w:szCs w:val="28"/>
        </w:rPr>
      </w:r>
    </w:p>
    <w:p>
      <w:pPr>
        <w:pStyle w:val="Normal"/>
        <w:ind w:firstLine="708"/>
        <w:jc w:val="both"/>
        <w:rPr/>
      </w:pPr>
      <w:r>
        <w:rPr>
          <w:sz w:val="28"/>
          <w:szCs w:val="28"/>
        </w:rPr>
        <w:t xml:space="preserve">Руководствуясь Основами  законодательства Российской Федерации « О нотариате </w:t>
      </w:r>
      <w:r>
        <w:rPr>
          <w:b/>
          <w:sz w:val="28"/>
          <w:szCs w:val="28"/>
        </w:rPr>
        <w:t xml:space="preserve">, </w:t>
      </w:r>
      <w:r>
        <w:rPr>
          <w:sz w:val="28"/>
          <w:szCs w:val="28"/>
        </w:rPr>
        <w:t>введенными в действие постановлением</w:t>
      </w:r>
      <w:r>
        <w:rPr>
          <w:b/>
          <w:sz w:val="28"/>
          <w:szCs w:val="28"/>
        </w:rPr>
        <w:t xml:space="preserve"> </w:t>
      </w:r>
      <w:r>
        <w:rPr>
          <w:b/>
          <w:i/>
          <w:iCs/>
          <w:sz w:val="28"/>
          <w:szCs w:val="28"/>
        </w:rPr>
        <w:t xml:space="preserve"> </w:t>
      </w:r>
      <w:r>
        <w:rPr>
          <w:iCs/>
          <w:sz w:val="28"/>
          <w:szCs w:val="28"/>
        </w:rPr>
        <w:t>ВС РФ 11.02.1993 N 4462-1</w:t>
      </w:r>
      <w:r>
        <w:rPr>
          <w:i/>
          <w:iCs/>
          <w:sz w:val="28"/>
          <w:szCs w:val="28"/>
        </w:rPr>
        <w:t xml:space="preserve">, </w:t>
      </w:r>
      <w:r>
        <w:rPr>
          <w:sz w:val="28"/>
          <w:szCs w:val="28"/>
        </w:rPr>
        <w:t xml:space="preserve"> «</w:t>
      </w:r>
      <w:r>
        <w:rPr>
          <w:sz w:val="28"/>
          <w:szCs w:val="28"/>
          <w:lang w:eastAsia="ru-RU"/>
        </w:rPr>
        <w:t xml:space="preserve">О  порядке введения в действие основ законодательства Российской Федерации о нотариате», </w:t>
      </w:r>
      <w:r>
        <w:rPr>
          <w:sz w:val="28"/>
          <w:szCs w:val="28"/>
        </w:rPr>
        <w:t xml:space="preserve">Федеральным законом от 27.07.2010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Приказом Министерства юстиции Российской Федерации </w:t>
      </w:r>
      <w:hyperlink r:id="rId2">
        <w:r>
          <w:rPr>
            <w:rStyle w:val="Style13"/>
            <w:b w:val="false"/>
            <w:color w:val="auto"/>
            <w:sz w:val="28"/>
            <w:szCs w:val="28"/>
          </w:rPr>
          <w:t xml:space="preserve"> от 6 июня 2017 г. N 97</w:t>
          <w:b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hyperlink>
      <w:r>
        <w:rPr>
          <w:b/>
          <w:sz w:val="28"/>
          <w:szCs w:val="28"/>
        </w:rPr>
        <w:t xml:space="preserve">, </w:t>
      </w:r>
      <w:r>
        <w:rPr>
          <w:sz w:val="28"/>
          <w:szCs w:val="28"/>
        </w:rPr>
        <w:t>приказом Минюста России от 27.12.2016 N 313 (ред. от 16.06.2017)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утвержденным  решением Правления ФНП от 17.11.2016 N 11/16) и Уставом Кызыл-Урупского сельского поселения</w:t>
      </w:r>
    </w:p>
    <w:p>
      <w:pPr>
        <w:pStyle w:val="Normal"/>
        <w:ind w:firstLine="708"/>
        <w:jc w:val="both"/>
        <w:rPr>
          <w:sz w:val="28"/>
          <w:szCs w:val="28"/>
        </w:rPr>
      </w:pPr>
      <w:r>
        <w:rPr>
          <w:sz w:val="28"/>
          <w:szCs w:val="28"/>
        </w:rPr>
      </w:r>
    </w:p>
    <w:p>
      <w:pPr>
        <w:pStyle w:val="Normal"/>
        <w:ind w:firstLine="708"/>
        <w:jc w:val="both"/>
        <w:rPr>
          <w:sz w:val="28"/>
          <w:szCs w:val="28"/>
        </w:rPr>
      </w:pPr>
      <w:r>
        <w:rPr>
          <w:b/>
          <w:bCs/>
          <w:sz w:val="28"/>
          <w:szCs w:val="28"/>
        </w:rPr>
        <w:t>ПОСТАНОВЛЯЮ</w:t>
      </w:r>
      <w:r>
        <w:rPr>
          <w:sz w:val="28"/>
          <w:szCs w:val="28"/>
        </w:rPr>
        <w:t>:</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1.Утвердить административный регламент по предоставлению государственной  услуги «С</w:t>
      </w:r>
      <w:r>
        <w:rPr>
          <w:bCs/>
          <w:sz w:val="28"/>
          <w:szCs w:val="28"/>
        </w:rPr>
        <w:t xml:space="preserve">овершение нотариальных действий администрацией Кызыл-Урупского сельского поселения Урупского муниципального района Карачаево-Черкесской Республики»  </w:t>
      </w:r>
      <w:r>
        <w:rPr>
          <w:sz w:val="28"/>
          <w:szCs w:val="28"/>
        </w:rPr>
        <w:t>согласно приложению.</w:t>
      </w:r>
    </w:p>
    <w:p>
      <w:pPr>
        <w:pStyle w:val="Normal"/>
        <w:ind w:firstLine="708"/>
        <w:jc w:val="both"/>
        <w:rPr>
          <w:sz w:val="28"/>
          <w:szCs w:val="28"/>
        </w:rPr>
      </w:pPr>
      <w:r>
        <w:rPr>
          <w:sz w:val="28"/>
          <w:szCs w:val="28"/>
        </w:rPr>
        <w:t>2. Признать утратившим силу постановление администрации Кызыл-Урупского сельского поселения  № 24 от 25.03.2016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сельском поселении нотариуса».</w:t>
      </w:r>
    </w:p>
    <w:p>
      <w:pPr>
        <w:pStyle w:val="Normal"/>
        <w:jc w:val="both"/>
        <w:rPr>
          <w:bCs/>
          <w:sz w:val="28"/>
          <w:szCs w:val="28"/>
        </w:rPr>
      </w:pPr>
      <w:r>
        <w:rPr>
          <w:sz w:val="28"/>
        </w:rPr>
        <w:tab/>
        <w:t>3.Настоящее постановление вступает в силу со дня его официального опубликования (обнародования)</w:t>
      </w:r>
      <w:r>
        <w:rPr>
          <w:bCs/>
          <w:sz w:val="28"/>
          <w:szCs w:val="28"/>
        </w:rPr>
        <w:t xml:space="preserve">. </w:t>
      </w:r>
    </w:p>
    <w:p>
      <w:pPr>
        <w:pStyle w:val="Normal"/>
        <w:jc w:val="both"/>
        <w:rPr>
          <w:bCs/>
          <w:sz w:val="28"/>
          <w:szCs w:val="28"/>
        </w:rPr>
      </w:pPr>
      <w:r>
        <w:rPr>
          <w:bCs/>
          <w:sz w:val="28"/>
          <w:szCs w:val="28"/>
        </w:rPr>
      </w:r>
    </w:p>
    <w:p>
      <w:pPr>
        <w:pStyle w:val="Normal"/>
        <w:jc w:val="both"/>
        <w:rPr>
          <w:sz w:val="28"/>
          <w:szCs w:val="28"/>
        </w:rPr>
      </w:pPr>
      <w:r>
        <w:rPr>
          <w:sz w:val="28"/>
          <w:szCs w:val="28"/>
        </w:rPr>
      </w:r>
    </w:p>
    <w:p>
      <w:pPr>
        <w:pStyle w:val="Normal"/>
        <w:rPr>
          <w:sz w:val="28"/>
          <w:szCs w:val="28"/>
        </w:rPr>
      </w:pPr>
      <w:r>
        <w:rPr>
          <w:bCs/>
          <w:sz w:val="28"/>
          <w:szCs w:val="28"/>
        </w:rPr>
        <w:t xml:space="preserve">Глава   администрации  Кызыл-Урупского                                                                                           сельского поселения                                                                                   Н.Н. Чочиев   </w:t>
      </w:r>
    </w:p>
    <w:p>
      <w:pPr>
        <w:pStyle w:val="Normal"/>
        <w:jc w:val="both"/>
        <w:rPr/>
      </w:pPr>
      <w:r>
        <w:rPr/>
      </w:r>
    </w:p>
    <w:p>
      <w:pPr>
        <w:pStyle w:val="Normal"/>
        <w:rPr/>
      </w:pPr>
      <w:r>
        <w:rPr/>
      </w:r>
    </w:p>
    <w:p>
      <w:pPr>
        <w:pStyle w:val="Normal"/>
        <w:ind w:left="708" w:firstLine="12"/>
        <w:rPr>
          <w:b/>
          <w:b/>
          <w:bCs/>
        </w:rPr>
      </w:pPr>
      <w:r>
        <w:rPr>
          <w:b/>
          <w:bCs/>
        </w:rPr>
        <w:t xml:space="preserve">                                           </w:t>
      </w:r>
    </w:p>
    <w:p>
      <w:pPr>
        <w:pStyle w:val="Normal"/>
        <w:rPr/>
      </w:pPr>
      <w:r>
        <w:rPr/>
        <w:t xml:space="preserve">                                                                                          </w:t>
      </w:r>
    </w:p>
    <w:p>
      <w:pPr>
        <w:pStyle w:val="ConsPlusTitle"/>
        <w:widowControl/>
        <w:ind w:left="3540" w:firstLine="708"/>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 xml:space="preserve">       </w:t>
      </w:r>
    </w:p>
    <w:p>
      <w:pPr>
        <w:pStyle w:val="ConsPlusTitle"/>
        <w:widowControl/>
        <w:ind w:left="3540" w:firstLine="708"/>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ind w:left="3540" w:firstLine="708"/>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ind w:left="3540" w:firstLine="708"/>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ind w:left="3540" w:firstLine="708"/>
        <w:jc w:val="righ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widowControl/>
        <w:ind w:left="3540" w:firstLine="708"/>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Cs/>
          <w:sz w:val="28"/>
          <w:szCs w:val="28"/>
        </w:rPr>
      </w:pPr>
      <w:r>
        <w:rPr>
          <w:bCs/>
          <w:sz w:val="28"/>
          <w:szCs w:val="28"/>
        </w:rPr>
      </w:r>
    </w:p>
    <w:p>
      <w:pPr>
        <w:pStyle w:val="Normal"/>
        <w:tabs>
          <w:tab w:val="clear" w:pos="708"/>
          <w:tab w:val="left" w:pos="6495" w:leader="none"/>
          <w:tab w:val="right" w:pos="10085" w:leader="none"/>
        </w:tabs>
        <w:ind w:firstLine="720"/>
        <w:jc w:val="right"/>
        <w:rPr>
          <w:b/>
          <w:b/>
          <w:bCs/>
          <w:sz w:val="28"/>
          <w:szCs w:val="28"/>
        </w:rPr>
      </w:pPr>
      <w:r>
        <w:rPr>
          <w:bCs/>
          <w:sz w:val="28"/>
          <w:szCs w:val="28"/>
        </w:rPr>
        <w:t xml:space="preserve">Приложение     </w:t>
      </w:r>
    </w:p>
    <w:p>
      <w:pPr>
        <w:pStyle w:val="Normal"/>
        <w:tabs>
          <w:tab w:val="clear" w:pos="708"/>
          <w:tab w:val="left" w:pos="6495" w:leader="none"/>
          <w:tab w:val="right" w:pos="10085" w:leader="none"/>
        </w:tabs>
        <w:ind w:firstLine="720"/>
        <w:jc w:val="right"/>
        <w:rPr>
          <w:bCs/>
          <w:sz w:val="28"/>
          <w:szCs w:val="28"/>
        </w:rPr>
      </w:pPr>
      <w:r>
        <w:rPr>
          <w:bCs/>
          <w:sz w:val="28"/>
          <w:szCs w:val="28"/>
        </w:rPr>
        <w:t>к постановлению   администрации</w:t>
      </w:r>
    </w:p>
    <w:p>
      <w:pPr>
        <w:pStyle w:val="Normal"/>
        <w:tabs>
          <w:tab w:val="clear" w:pos="708"/>
          <w:tab w:val="left" w:pos="6495" w:leader="none"/>
          <w:tab w:val="right" w:pos="10085" w:leader="none"/>
        </w:tabs>
        <w:ind w:firstLine="720"/>
        <w:jc w:val="right"/>
        <w:rPr>
          <w:bCs/>
          <w:sz w:val="28"/>
          <w:szCs w:val="28"/>
        </w:rPr>
      </w:pPr>
      <w:r>
        <w:rPr>
          <w:bCs/>
          <w:sz w:val="28"/>
          <w:szCs w:val="28"/>
        </w:rPr>
        <w:t>Кызыл-Урупского сельского поселения</w:t>
      </w:r>
    </w:p>
    <w:p>
      <w:pPr>
        <w:pStyle w:val="Normal"/>
        <w:tabs>
          <w:tab w:val="clear" w:pos="708"/>
          <w:tab w:val="left" w:pos="6495" w:leader="none"/>
          <w:tab w:val="right" w:pos="10085" w:leader="none"/>
        </w:tabs>
        <w:ind w:firstLine="720"/>
        <w:jc w:val="right"/>
        <w:rPr>
          <w:bCs/>
          <w:sz w:val="28"/>
          <w:szCs w:val="28"/>
        </w:rPr>
      </w:pPr>
      <w:r>
        <w:rPr>
          <w:bCs/>
          <w:sz w:val="28"/>
          <w:szCs w:val="28"/>
        </w:rPr>
        <w:t xml:space="preserve">№ </w:t>
      </w:r>
      <w:r>
        <w:rPr>
          <w:bCs/>
          <w:sz w:val="28"/>
          <w:szCs w:val="28"/>
        </w:rPr>
        <w:t xml:space="preserve">15 от  «10 » апреля 2019 г. </w:t>
      </w:r>
    </w:p>
    <w:p>
      <w:pPr>
        <w:pStyle w:val="Normal"/>
        <w:tabs>
          <w:tab w:val="clear" w:pos="708"/>
          <w:tab w:val="left" w:pos="6495" w:leader="none"/>
          <w:tab w:val="right" w:pos="10085" w:leader="none"/>
        </w:tabs>
        <w:ind w:firstLine="720"/>
        <w:jc w:val="right"/>
        <w:rPr>
          <w:bCs/>
          <w:sz w:val="28"/>
          <w:szCs w:val="28"/>
        </w:rPr>
      </w:pPr>
      <w:r>
        <w:rPr>
          <w:bCs/>
          <w:sz w:val="28"/>
          <w:szCs w:val="28"/>
        </w:rPr>
        <w:t xml:space="preserve">                                                                                                                                                                                                                                                                 </w:t>
      </w:r>
    </w:p>
    <w:p>
      <w:pPr>
        <w:pStyle w:val="Normal"/>
        <w:spacing w:before="108" w:after="108"/>
        <w:jc w:val="center"/>
        <w:rPr>
          <w:b/>
          <w:b/>
          <w:bCs/>
          <w:sz w:val="28"/>
          <w:szCs w:val="28"/>
        </w:rPr>
      </w:pPr>
      <w:r>
        <w:rPr>
          <w:b/>
          <w:bCs/>
          <w:sz w:val="28"/>
          <w:szCs w:val="28"/>
        </w:rPr>
      </w:r>
    </w:p>
    <w:p>
      <w:pPr>
        <w:pStyle w:val="Normal"/>
        <w:spacing w:before="108" w:after="108"/>
        <w:jc w:val="both"/>
        <w:rPr>
          <w:bCs/>
          <w:sz w:val="28"/>
          <w:szCs w:val="28"/>
        </w:rPr>
      </w:pPr>
      <w:r>
        <w:rPr>
          <w:bCs/>
          <w:sz w:val="28"/>
          <w:szCs w:val="28"/>
        </w:rPr>
        <w:t>Административный регламент администрации  Кызыл-Урупского сельского поселения по предоставлению государственной услуги «Совершению нотариальных действий администрацией Кызыл-Урупского сельского поселения Урупского муниципального района Карачаево-Черкесской Республики»</w:t>
      </w:r>
    </w:p>
    <w:p>
      <w:pPr>
        <w:pStyle w:val="Normal"/>
        <w:spacing w:before="108" w:after="108"/>
        <w:jc w:val="center"/>
        <w:rPr>
          <w:b/>
          <w:b/>
          <w:sz w:val="28"/>
          <w:szCs w:val="28"/>
        </w:rPr>
      </w:pPr>
      <w:bookmarkStart w:id="0" w:name="sub_11"/>
      <w:bookmarkEnd w:id="0"/>
      <w:r>
        <w:rPr>
          <w:b/>
          <w:bCs/>
          <w:sz w:val="28"/>
          <w:szCs w:val="28"/>
        </w:rPr>
        <w:t>1. Общие положения</w:t>
      </w:r>
    </w:p>
    <w:p>
      <w:pPr>
        <w:pStyle w:val="Normal"/>
        <w:jc w:val="both"/>
        <w:rPr>
          <w:sz w:val="28"/>
          <w:szCs w:val="28"/>
        </w:rPr>
      </w:pPr>
      <w:bookmarkStart w:id="1" w:name="sub_11"/>
      <w:bookmarkStart w:id="2" w:name="sub_111"/>
      <w:bookmarkEnd w:id="1"/>
      <w:bookmarkEnd w:id="2"/>
      <w:r>
        <w:rPr>
          <w:sz w:val="28"/>
          <w:szCs w:val="28"/>
        </w:rPr>
        <w:t>1.1. Предмет регулирования Административного регламента.</w:t>
      </w:r>
    </w:p>
    <w:p>
      <w:pPr>
        <w:pStyle w:val="Normal"/>
        <w:jc w:val="both"/>
        <w:rPr>
          <w:sz w:val="28"/>
          <w:szCs w:val="28"/>
        </w:rPr>
      </w:pPr>
      <w:r>
        <w:rPr>
          <w:sz w:val="28"/>
          <w:szCs w:val="28"/>
        </w:rPr>
        <w:t xml:space="preserve">Административный регламент администрации Кызыл-Урупского сельского поселения (далее- администрация) </w:t>
      </w:r>
      <w:r>
        <w:rPr>
          <w:bCs/>
          <w:sz w:val="28"/>
          <w:szCs w:val="28"/>
        </w:rPr>
        <w:t>по пр</w:t>
      </w:r>
      <w:r>
        <w:rPr>
          <w:sz w:val="28"/>
          <w:szCs w:val="28"/>
        </w:rPr>
        <w:t>едоставлению государственной  услуги «Совершение нотариальных действий администрацией Кызыл-Урупского сельского поселения Урупского муниципального района Карачаево-Черкесской Республики (далее - Регламент) определяет сроки, последовательность действий (административных процедур), условия исполнения государственной услуги по совершению нотариальных действий (далее – государственная  услуга).</w:t>
      </w:r>
    </w:p>
    <w:p>
      <w:pPr>
        <w:pStyle w:val="Normal"/>
        <w:jc w:val="both"/>
        <w:rPr>
          <w:sz w:val="28"/>
          <w:szCs w:val="28"/>
        </w:rPr>
      </w:pPr>
      <w:bookmarkStart w:id="3" w:name="sub_111"/>
      <w:bookmarkStart w:id="4" w:name="sub_113"/>
      <w:bookmarkEnd w:id="3"/>
      <w:r>
        <w:rPr>
          <w:sz w:val="28"/>
          <w:szCs w:val="28"/>
        </w:rPr>
        <w:t>1.2</w:t>
      </w:r>
      <w:bookmarkStart w:id="5" w:name="sub_115"/>
      <w:bookmarkEnd w:id="4"/>
      <w:r>
        <w:rPr>
          <w:sz w:val="28"/>
          <w:szCs w:val="28"/>
        </w:rPr>
        <w:t xml:space="preserve">. Заявителями о предоставлении государственной услуги  по совершению нотариальных быть граждане, зарегистрированные по месту жительства или по месту пребывания на территории  Кызыл-Урупского сельского поселения , либо их уполномоченные представители, обратившиеся в администрацию с запросом о предоставлении государственной услуги выраженной в устной, письменной или электронной форме. </w:t>
      </w:r>
    </w:p>
    <w:p>
      <w:pPr>
        <w:pStyle w:val="Normal"/>
        <w:spacing w:before="280" w:after="280"/>
        <w:jc w:val="center"/>
        <w:rPr>
          <w:b/>
          <w:b/>
          <w:sz w:val="28"/>
          <w:szCs w:val="28"/>
        </w:rPr>
      </w:pPr>
      <w:bookmarkStart w:id="6" w:name="sub_12"/>
      <w:bookmarkEnd w:id="5"/>
      <w:bookmarkEnd w:id="6"/>
      <w:r>
        <w:rPr>
          <w:b/>
          <w:bCs/>
          <w:sz w:val="28"/>
          <w:szCs w:val="28"/>
        </w:rPr>
        <w:t>2. Порядок информирования о правилах предоставления государственной  услуги.</w:t>
      </w:r>
    </w:p>
    <w:p>
      <w:pPr>
        <w:pStyle w:val="Normal"/>
        <w:jc w:val="both"/>
        <w:rPr>
          <w:sz w:val="28"/>
          <w:szCs w:val="28"/>
        </w:rPr>
      </w:pPr>
      <w:r>
        <w:rPr>
          <w:sz w:val="28"/>
          <w:szCs w:val="28"/>
        </w:rPr>
        <w:t xml:space="preserve">2.1. Информация, предоставляемая заинтересованным лицам об исполнении государственной услуги, является открытой и общедоступной. </w:t>
      </w:r>
    </w:p>
    <w:p>
      <w:pPr>
        <w:pStyle w:val="Normal"/>
        <w:jc w:val="both"/>
        <w:rPr>
          <w:sz w:val="28"/>
          <w:szCs w:val="28"/>
        </w:rPr>
      </w:pPr>
      <w:r>
        <w:rPr>
          <w:sz w:val="28"/>
          <w:szCs w:val="28"/>
        </w:rPr>
        <w:t xml:space="preserve">2.2. Государственная услуга предоставляется в форме совершения нотариального действия. </w:t>
      </w:r>
    </w:p>
    <w:p>
      <w:pPr>
        <w:pStyle w:val="Normal"/>
        <w:jc w:val="both"/>
        <w:rPr>
          <w:sz w:val="28"/>
          <w:szCs w:val="28"/>
        </w:rPr>
      </w:pPr>
      <w:r>
        <w:rPr>
          <w:sz w:val="28"/>
          <w:szCs w:val="28"/>
        </w:rPr>
        <w:t>2.3 Государственная  услуга исполняется   специально уполномоченными лицами - главой  администрации Кызыл-Урупского сельского поселения  и  заместителем главы администрации Кызыл-Урупского сельского поселения</w:t>
      </w:r>
    </w:p>
    <w:p>
      <w:pPr>
        <w:pStyle w:val="Normal"/>
        <w:jc w:val="both"/>
        <w:rPr>
          <w:sz w:val="28"/>
          <w:szCs w:val="28"/>
        </w:rPr>
      </w:pPr>
      <w:r>
        <w:rPr>
          <w:sz w:val="28"/>
          <w:szCs w:val="28"/>
        </w:rPr>
        <w:t>2.4. Место нахождения администрации Кызыл-Урупского сельского поселения  почтовый адрес: 369264, Карачаево-Черкесская Республика, Урупский муниципальный район,  аул Кызыл-Уруп, ул. Пионерская. д. 21.                                   телефон 88787663890</w:t>
      </w:r>
    </w:p>
    <w:p>
      <w:pPr>
        <w:pStyle w:val="Normal"/>
        <w:jc w:val="both"/>
        <w:rPr>
          <w:sz w:val="28"/>
          <w:szCs w:val="28"/>
        </w:rPr>
      </w:pPr>
      <w:r>
        <w:rPr>
          <w:sz w:val="28"/>
          <w:szCs w:val="28"/>
        </w:rPr>
        <w:t>Адрес официального сайта Кызыл-Урупского сельского поселения :</w:t>
      </w:r>
      <w:r>
        <w:rPr>
          <w:sz w:val="28"/>
          <w:szCs w:val="28"/>
          <w:lang w:val="en-US"/>
        </w:rPr>
        <w:t>kizil</w:t>
      </w:r>
      <w:r>
        <w:rPr>
          <w:sz w:val="28"/>
          <w:szCs w:val="28"/>
        </w:rPr>
        <w:t>-</w:t>
      </w:r>
      <w:r>
        <w:rPr>
          <w:sz w:val="28"/>
          <w:szCs w:val="28"/>
          <w:lang w:val="en-US"/>
        </w:rPr>
        <w:t>urup</w:t>
      </w:r>
      <w:r>
        <w:rPr>
          <w:sz w:val="28"/>
          <w:szCs w:val="28"/>
        </w:rPr>
        <w:t>-</w:t>
      </w:r>
      <w:r>
        <w:rPr>
          <w:sz w:val="28"/>
          <w:szCs w:val="28"/>
          <w:lang w:val="en-US"/>
        </w:rPr>
        <w:t>adm</w:t>
      </w:r>
      <w:r>
        <w:rPr>
          <w:sz w:val="28"/>
          <w:szCs w:val="28"/>
        </w:rPr>
        <w:t>@</w:t>
      </w:r>
      <w:r>
        <w:rPr>
          <w:sz w:val="28"/>
          <w:szCs w:val="28"/>
          <w:lang w:val="en-US"/>
        </w:rPr>
        <w:t>mail</w:t>
      </w:r>
      <w:r>
        <w:rPr>
          <w:sz w:val="28"/>
          <w:szCs w:val="28"/>
        </w:rPr>
        <w:t>.</w:t>
      </w:r>
      <w:r>
        <w:rPr>
          <w:sz w:val="28"/>
          <w:szCs w:val="28"/>
          <w:lang w:val="en-US"/>
        </w:rPr>
        <w:t>ru</w:t>
      </w:r>
    </w:p>
    <w:p>
      <w:pPr>
        <w:pStyle w:val="Normal"/>
        <w:jc w:val="both"/>
        <w:rPr>
          <w:sz w:val="28"/>
          <w:szCs w:val="28"/>
        </w:rPr>
      </w:pPr>
      <w:r>
        <w:rPr>
          <w:sz w:val="28"/>
          <w:szCs w:val="28"/>
        </w:rPr>
        <w:t>График работы администрации  Кызыл-Урупского сельского поселения:</w:t>
      </w:r>
    </w:p>
    <w:p>
      <w:pPr>
        <w:pStyle w:val="Normal"/>
        <w:jc w:val="both"/>
        <w:rPr>
          <w:sz w:val="28"/>
          <w:szCs w:val="28"/>
        </w:rPr>
      </w:pPr>
      <w:r>
        <w:rPr>
          <w:sz w:val="28"/>
          <w:szCs w:val="28"/>
        </w:rPr>
        <w:t>Понедельник-пятница – с 8.00 до 17.00</w:t>
      </w:r>
    </w:p>
    <w:p>
      <w:pPr>
        <w:pStyle w:val="Normal"/>
        <w:jc w:val="both"/>
        <w:rPr>
          <w:sz w:val="28"/>
          <w:szCs w:val="28"/>
        </w:rPr>
      </w:pPr>
      <w:r>
        <w:rPr>
          <w:sz w:val="28"/>
          <w:szCs w:val="28"/>
        </w:rPr>
        <w:t>Перерыв на обед с 12.00 до 13.00</w:t>
      </w:r>
    </w:p>
    <w:p>
      <w:pPr>
        <w:pStyle w:val="Normal"/>
        <w:jc w:val="both"/>
        <w:rPr>
          <w:sz w:val="28"/>
          <w:szCs w:val="28"/>
        </w:rPr>
      </w:pPr>
      <w:r>
        <w:rPr>
          <w:sz w:val="28"/>
          <w:szCs w:val="28"/>
        </w:rPr>
        <w:t>2.5. Информирование о правилах исполнения государственной услуги осуществляется посредством:</w:t>
      </w:r>
    </w:p>
    <w:p>
      <w:pPr>
        <w:pStyle w:val="Normal"/>
        <w:ind w:firstLine="708"/>
        <w:jc w:val="both"/>
        <w:rPr>
          <w:sz w:val="28"/>
          <w:szCs w:val="28"/>
        </w:rPr>
      </w:pPr>
      <w:r>
        <w:rPr>
          <w:sz w:val="28"/>
          <w:szCs w:val="28"/>
        </w:rPr>
        <w:t>-непосредственно у уполномоченного должностного лица в часы приема;</w:t>
      </w:r>
    </w:p>
    <w:p>
      <w:pPr>
        <w:pStyle w:val="Normal"/>
        <w:ind w:firstLine="708"/>
        <w:jc w:val="both"/>
        <w:rPr>
          <w:sz w:val="28"/>
          <w:szCs w:val="28"/>
        </w:rPr>
      </w:pPr>
      <w:r>
        <w:rPr>
          <w:sz w:val="28"/>
          <w:szCs w:val="28"/>
        </w:rPr>
        <w:t>- с использованием средств, телефонной, почтовой связей, электронной почты;</w:t>
      </w:r>
    </w:p>
    <w:p>
      <w:pPr>
        <w:pStyle w:val="Normal"/>
        <w:ind w:firstLine="708"/>
        <w:jc w:val="both"/>
        <w:rPr>
          <w:sz w:val="28"/>
          <w:szCs w:val="28"/>
        </w:rPr>
      </w:pPr>
      <w:r>
        <w:rPr>
          <w:sz w:val="28"/>
          <w:szCs w:val="28"/>
        </w:rPr>
        <w:t>-посредством размещения информационных материалов на стенде в администрации Кызыл-Урупского сельского поселения;</w:t>
      </w:r>
    </w:p>
    <w:p>
      <w:pPr>
        <w:pStyle w:val="Normal"/>
        <w:ind w:firstLine="708"/>
        <w:jc w:val="both"/>
        <w:rPr>
          <w:sz w:val="28"/>
          <w:szCs w:val="28"/>
        </w:rPr>
      </w:pPr>
      <w:r>
        <w:rPr>
          <w:sz w:val="28"/>
          <w:szCs w:val="28"/>
        </w:rPr>
        <w:t>-посредством размещения в информационно-телекоммуникацинной сетях общего пользования (в том числе в сети «Интернет»).</w:t>
      </w:r>
    </w:p>
    <w:p>
      <w:pPr>
        <w:pStyle w:val="Normal"/>
        <w:ind w:firstLine="708"/>
        <w:jc w:val="both"/>
        <w:rPr>
          <w:sz w:val="28"/>
          <w:szCs w:val="28"/>
        </w:rPr>
      </w:pPr>
      <w:r>
        <w:rPr>
          <w:sz w:val="28"/>
          <w:szCs w:val="28"/>
        </w:rPr>
        <w:t>Основными требованиями к информированию заинтересованных лиц является:</w:t>
      </w:r>
    </w:p>
    <w:p>
      <w:pPr>
        <w:pStyle w:val="Normal"/>
        <w:ind w:firstLine="708"/>
        <w:jc w:val="both"/>
        <w:rPr>
          <w:sz w:val="28"/>
          <w:szCs w:val="28"/>
        </w:rPr>
      </w:pPr>
      <w:r>
        <w:rPr>
          <w:sz w:val="28"/>
          <w:szCs w:val="28"/>
        </w:rPr>
        <w:t>-достоверность и полнота информирования об исполнении муниципальной услуги;</w:t>
      </w:r>
    </w:p>
    <w:p>
      <w:pPr>
        <w:pStyle w:val="Normal"/>
        <w:ind w:firstLine="708"/>
        <w:jc w:val="both"/>
        <w:rPr>
          <w:sz w:val="28"/>
          <w:szCs w:val="28"/>
        </w:rPr>
      </w:pPr>
      <w:r>
        <w:rPr>
          <w:sz w:val="28"/>
          <w:szCs w:val="28"/>
        </w:rPr>
        <w:t>-четкость в изложении информации;</w:t>
      </w:r>
    </w:p>
    <w:p>
      <w:pPr>
        <w:pStyle w:val="Normal"/>
        <w:ind w:firstLine="708"/>
        <w:jc w:val="both"/>
        <w:rPr>
          <w:sz w:val="28"/>
          <w:szCs w:val="28"/>
        </w:rPr>
      </w:pPr>
      <w:r>
        <w:rPr>
          <w:sz w:val="28"/>
          <w:szCs w:val="28"/>
        </w:rPr>
        <w:t>-удобство и доступность получения информации;</w:t>
      </w:r>
    </w:p>
    <w:p>
      <w:pPr>
        <w:pStyle w:val="Normal"/>
        <w:ind w:firstLine="708"/>
        <w:jc w:val="both"/>
        <w:rPr>
          <w:sz w:val="28"/>
          <w:szCs w:val="28"/>
        </w:rPr>
      </w:pPr>
      <w:r>
        <w:rPr>
          <w:sz w:val="28"/>
          <w:szCs w:val="28"/>
        </w:rPr>
        <w:t>-оперативность предоставления информации.</w:t>
      </w:r>
    </w:p>
    <w:p>
      <w:pPr>
        <w:pStyle w:val="Normal"/>
        <w:ind w:firstLine="708"/>
        <w:jc w:val="both"/>
        <w:rPr>
          <w:sz w:val="28"/>
          <w:szCs w:val="28"/>
        </w:rPr>
      </w:pPr>
      <w:r>
        <w:rPr>
          <w:sz w:val="28"/>
          <w:szCs w:val="28"/>
        </w:rPr>
        <w:t>Форма информирования может быть устной или письменной в зависимости от формы обращения заявителя.</w:t>
      </w:r>
    </w:p>
    <w:p>
      <w:pPr>
        <w:pStyle w:val="Normal"/>
        <w:ind w:firstLine="708"/>
        <w:jc w:val="both"/>
        <w:rPr>
          <w:sz w:val="28"/>
          <w:szCs w:val="28"/>
        </w:rPr>
      </w:pPr>
      <w:r>
        <w:rPr>
          <w:sz w:val="28"/>
          <w:szCs w:val="28"/>
        </w:rPr>
        <w:t xml:space="preserve">На информационных стендах размещаются информационные материалы, которые включают в себя: </w:t>
      </w:r>
    </w:p>
    <w:p>
      <w:pPr>
        <w:pStyle w:val="Normal"/>
        <w:ind w:firstLine="708"/>
        <w:jc w:val="both"/>
        <w:rPr>
          <w:sz w:val="28"/>
          <w:szCs w:val="28"/>
        </w:rPr>
      </w:pPr>
      <w:r>
        <w:rPr>
          <w:sz w:val="28"/>
          <w:szCs w:val="28"/>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pPr>
        <w:pStyle w:val="Normal"/>
        <w:jc w:val="both"/>
        <w:rPr>
          <w:sz w:val="28"/>
          <w:szCs w:val="28"/>
        </w:rPr>
      </w:pPr>
      <w:r>
        <w:rPr>
          <w:sz w:val="28"/>
          <w:szCs w:val="28"/>
        </w:rPr>
        <w:t xml:space="preserve">         </w:t>
      </w:r>
      <w:r>
        <w:rPr>
          <w:sz w:val="28"/>
          <w:szCs w:val="28"/>
        </w:rPr>
        <w:t>- текст настоящего административного регламента с приложениями,</w:t>
      </w:r>
    </w:p>
    <w:p>
      <w:pPr>
        <w:pStyle w:val="Normal"/>
        <w:jc w:val="both"/>
        <w:rPr>
          <w:sz w:val="28"/>
          <w:szCs w:val="28"/>
        </w:rPr>
      </w:pPr>
      <w:r>
        <w:rPr>
          <w:sz w:val="28"/>
          <w:szCs w:val="28"/>
        </w:rPr>
        <w:t>2.6. При ответах на телефонные звонки  уполномоченное должностное лицо подробно,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уполномоченного должностного лица, принявшего телефонный звонок. Время разговора в порядке консультирования по телефону не должно превышать 10 минут.</w:t>
      </w:r>
    </w:p>
    <w:p>
      <w:pPr>
        <w:pStyle w:val="Normal"/>
        <w:jc w:val="both"/>
        <w:rPr>
          <w:sz w:val="28"/>
          <w:szCs w:val="28"/>
        </w:rPr>
      </w:pPr>
      <w:r>
        <w:rPr>
          <w:sz w:val="28"/>
          <w:szCs w:val="28"/>
        </w:rPr>
        <w:t>2.7. По письменным обращениям ответ направляется в срок, не превышающий 30 дней со дня регистрации обращения.</w:t>
      </w:r>
    </w:p>
    <w:p>
      <w:pPr>
        <w:pStyle w:val="Normal"/>
        <w:ind w:firstLine="720"/>
        <w:jc w:val="center"/>
        <w:rPr>
          <w:b/>
          <w:b/>
          <w:bCs/>
          <w:sz w:val="28"/>
          <w:szCs w:val="28"/>
        </w:rPr>
      </w:pPr>
      <w:r>
        <w:rPr>
          <w:b/>
          <w:bCs/>
          <w:sz w:val="28"/>
          <w:szCs w:val="28"/>
        </w:rPr>
      </w:r>
    </w:p>
    <w:p>
      <w:pPr>
        <w:pStyle w:val="Normal"/>
        <w:ind w:firstLine="720"/>
        <w:jc w:val="center"/>
        <w:rPr>
          <w:b/>
          <w:b/>
          <w:bCs/>
          <w:sz w:val="28"/>
          <w:szCs w:val="28"/>
        </w:rPr>
      </w:pPr>
      <w:r>
        <w:rPr>
          <w:b/>
          <w:bCs/>
          <w:sz w:val="28"/>
          <w:szCs w:val="28"/>
        </w:rPr>
        <w:t>3. Стандарт  предоставления государственной услуги.</w:t>
      </w:r>
    </w:p>
    <w:p>
      <w:pPr>
        <w:pStyle w:val="Normal"/>
        <w:ind w:firstLine="720"/>
        <w:rPr>
          <w:sz w:val="28"/>
          <w:szCs w:val="28"/>
        </w:rPr>
      </w:pPr>
      <w:r>
        <w:rPr>
          <w:sz w:val="28"/>
          <w:szCs w:val="28"/>
        </w:rPr>
      </w:r>
    </w:p>
    <w:p>
      <w:pPr>
        <w:pStyle w:val="Normal"/>
        <w:jc w:val="both"/>
        <w:rPr>
          <w:sz w:val="28"/>
          <w:szCs w:val="28"/>
        </w:rPr>
      </w:pPr>
      <w:r>
        <w:rPr>
          <w:sz w:val="28"/>
          <w:szCs w:val="28"/>
        </w:rPr>
        <w:t xml:space="preserve"> </w:t>
      </w:r>
      <w:r>
        <w:rPr>
          <w:sz w:val="28"/>
          <w:szCs w:val="28"/>
        </w:rPr>
        <w:t>3.1.  Наименование государственной услуги: Совершение нотариальных действий Администрацией Кызыл-Урупского сельского поселения Урупского муниципального района Карачаево-Черкесской Республики.</w:t>
      </w:r>
    </w:p>
    <w:p>
      <w:pPr>
        <w:pStyle w:val="Normal"/>
        <w:jc w:val="both"/>
        <w:rPr>
          <w:sz w:val="28"/>
          <w:szCs w:val="28"/>
        </w:rPr>
      </w:pPr>
      <w:r>
        <w:rPr>
          <w:sz w:val="28"/>
          <w:szCs w:val="28"/>
        </w:rPr>
        <w:t>3.2. Наименование органа, предоставляющего государственную услугу.</w:t>
      </w:r>
    </w:p>
    <w:p>
      <w:pPr>
        <w:pStyle w:val="Normal"/>
        <w:jc w:val="both"/>
        <w:rPr>
          <w:sz w:val="28"/>
          <w:szCs w:val="28"/>
        </w:rPr>
      </w:pPr>
      <w:r>
        <w:rPr>
          <w:sz w:val="28"/>
          <w:szCs w:val="28"/>
        </w:rPr>
        <w:t>Государственную услугу предоставляет Администрация Кызыл-Урупского сельского поселения Урупского муниципального района Карачаево-Черкесской Республики.</w:t>
      </w:r>
    </w:p>
    <w:p>
      <w:pPr>
        <w:pStyle w:val="Normal"/>
        <w:jc w:val="both"/>
        <w:rPr>
          <w:sz w:val="28"/>
          <w:szCs w:val="28"/>
        </w:rPr>
      </w:pPr>
      <w:r>
        <w:rPr>
          <w:sz w:val="28"/>
          <w:szCs w:val="28"/>
        </w:rPr>
        <w:t>3.3. Результат предоставления  государственной услуги.</w:t>
      </w:r>
    </w:p>
    <w:p>
      <w:pPr>
        <w:pStyle w:val="Normal"/>
        <w:jc w:val="both"/>
        <w:rPr>
          <w:sz w:val="28"/>
          <w:szCs w:val="28"/>
        </w:rPr>
      </w:pPr>
      <w:r>
        <w:rPr>
          <w:sz w:val="28"/>
          <w:szCs w:val="28"/>
        </w:rPr>
        <w:t>Конечным результатом предоставления  государственной услуги является-</w:t>
        <w:br/>
        <w:t>совершение нотариального действия:</w:t>
      </w:r>
    </w:p>
    <w:p>
      <w:pPr>
        <w:pStyle w:val="Normal"/>
        <w:rPr>
          <w:sz w:val="28"/>
          <w:szCs w:val="28"/>
        </w:rPr>
      </w:pPr>
      <w:bookmarkStart w:id="7" w:name="sub_10031"/>
      <w:bookmarkEnd w:id="7"/>
      <w:r>
        <w:rPr>
          <w:sz w:val="28"/>
          <w:szCs w:val="28"/>
        </w:rPr>
        <w:t>1) удостоверяют завещания;</w:t>
      </w:r>
    </w:p>
    <w:p>
      <w:pPr>
        <w:pStyle w:val="Normal"/>
        <w:rPr>
          <w:sz w:val="28"/>
          <w:szCs w:val="28"/>
        </w:rPr>
      </w:pPr>
      <w:bookmarkStart w:id="8" w:name="sub_10031"/>
      <w:bookmarkStart w:id="9" w:name="sub_10032"/>
      <w:bookmarkEnd w:id="8"/>
      <w:bookmarkEnd w:id="9"/>
      <w:r>
        <w:rPr>
          <w:sz w:val="28"/>
          <w:szCs w:val="28"/>
        </w:rPr>
        <w:t>2) удостоверяют доверенности;</w:t>
      </w:r>
    </w:p>
    <w:p>
      <w:pPr>
        <w:pStyle w:val="Normal"/>
        <w:rPr>
          <w:sz w:val="28"/>
          <w:szCs w:val="28"/>
        </w:rPr>
      </w:pPr>
      <w:bookmarkStart w:id="10" w:name="sub_10032"/>
      <w:bookmarkStart w:id="11" w:name="sub_10033"/>
      <w:bookmarkEnd w:id="10"/>
      <w:bookmarkEnd w:id="11"/>
      <w:r>
        <w:rPr>
          <w:sz w:val="28"/>
          <w:szCs w:val="28"/>
        </w:rPr>
        <w:t>3) принимают меры по охране наследственного имущества и в случае необходимости управлению им;</w:t>
      </w:r>
    </w:p>
    <w:p>
      <w:pPr>
        <w:pStyle w:val="Normal"/>
        <w:rPr>
          <w:sz w:val="28"/>
          <w:szCs w:val="28"/>
        </w:rPr>
      </w:pPr>
      <w:bookmarkStart w:id="12" w:name="sub_10033"/>
      <w:bookmarkStart w:id="13" w:name="sub_10034"/>
      <w:bookmarkEnd w:id="12"/>
      <w:bookmarkEnd w:id="13"/>
      <w:r>
        <w:rPr>
          <w:sz w:val="28"/>
          <w:szCs w:val="28"/>
        </w:rPr>
        <w:t>4) свидетельствуют верность копий документов и выписок из них;</w:t>
      </w:r>
    </w:p>
    <w:p>
      <w:pPr>
        <w:pStyle w:val="Normal"/>
        <w:rPr>
          <w:sz w:val="28"/>
          <w:szCs w:val="28"/>
        </w:rPr>
      </w:pPr>
      <w:bookmarkStart w:id="14" w:name="sub_10034"/>
      <w:bookmarkStart w:id="15" w:name="sub_10035"/>
      <w:bookmarkEnd w:id="14"/>
      <w:bookmarkEnd w:id="15"/>
      <w:r>
        <w:rPr>
          <w:sz w:val="28"/>
          <w:szCs w:val="28"/>
        </w:rPr>
        <w:t>5) свидетельствуют подлинность подписи на документах;</w:t>
      </w:r>
    </w:p>
    <w:p>
      <w:pPr>
        <w:pStyle w:val="Normal"/>
        <w:rPr>
          <w:sz w:val="28"/>
          <w:szCs w:val="28"/>
        </w:rPr>
      </w:pPr>
      <w:bookmarkStart w:id="16" w:name="sub_10035"/>
      <w:bookmarkStart w:id="17" w:name="sub_10036"/>
      <w:bookmarkEnd w:id="16"/>
      <w:bookmarkEnd w:id="17"/>
      <w:r>
        <w:rPr>
          <w:sz w:val="28"/>
          <w:szCs w:val="28"/>
        </w:rPr>
        <w:t>6) удостоверяют сведения о лицах в случаях, предусмотренных законодательством Российской Федерации;</w:t>
      </w:r>
    </w:p>
    <w:p>
      <w:pPr>
        <w:pStyle w:val="Normal"/>
        <w:rPr>
          <w:sz w:val="28"/>
          <w:szCs w:val="28"/>
        </w:rPr>
      </w:pPr>
      <w:bookmarkStart w:id="18" w:name="sub_10036"/>
      <w:bookmarkStart w:id="19" w:name="sub_10037"/>
      <w:bookmarkEnd w:id="18"/>
      <w:bookmarkEnd w:id="19"/>
      <w:r>
        <w:rPr>
          <w:sz w:val="28"/>
          <w:szCs w:val="28"/>
        </w:rPr>
        <w:t>7) удостоверяют факт нахождения гражданина в живых;</w:t>
      </w:r>
    </w:p>
    <w:p>
      <w:pPr>
        <w:pStyle w:val="Normal"/>
        <w:rPr>
          <w:sz w:val="28"/>
          <w:szCs w:val="28"/>
        </w:rPr>
      </w:pPr>
      <w:bookmarkStart w:id="20" w:name="sub_10037"/>
      <w:bookmarkStart w:id="21" w:name="sub_10038"/>
      <w:bookmarkEnd w:id="20"/>
      <w:bookmarkEnd w:id="21"/>
      <w:r>
        <w:rPr>
          <w:sz w:val="28"/>
          <w:szCs w:val="28"/>
        </w:rPr>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pPr>
        <w:pStyle w:val="Normal"/>
        <w:rPr>
          <w:sz w:val="28"/>
          <w:szCs w:val="28"/>
        </w:rPr>
      </w:pPr>
      <w:bookmarkStart w:id="22" w:name="sub_10038"/>
      <w:bookmarkStart w:id="23" w:name="sub_10039"/>
      <w:bookmarkEnd w:id="22"/>
      <w:bookmarkEnd w:id="23"/>
      <w:r>
        <w:rPr>
          <w:sz w:val="28"/>
          <w:szCs w:val="28"/>
        </w:rPr>
        <w:t>9) удостоверяют факт нахождения гражданина в определенном месте;</w:t>
      </w:r>
    </w:p>
    <w:p>
      <w:pPr>
        <w:pStyle w:val="Normal"/>
        <w:rPr>
          <w:sz w:val="28"/>
          <w:szCs w:val="28"/>
        </w:rPr>
      </w:pPr>
      <w:bookmarkStart w:id="24" w:name="sub_10039"/>
      <w:bookmarkStart w:id="25" w:name="sub_10310"/>
      <w:bookmarkEnd w:id="24"/>
      <w:bookmarkEnd w:id="25"/>
      <w:r>
        <w:rPr>
          <w:sz w:val="28"/>
          <w:szCs w:val="28"/>
        </w:rPr>
        <w:t>10) удостоверяют тождественность гражданина с лицом, изображенным на фотографии;</w:t>
      </w:r>
    </w:p>
    <w:p>
      <w:pPr>
        <w:pStyle w:val="Normal"/>
        <w:rPr>
          <w:sz w:val="28"/>
          <w:szCs w:val="28"/>
        </w:rPr>
      </w:pPr>
      <w:bookmarkStart w:id="26" w:name="sub_10310"/>
      <w:bookmarkStart w:id="27" w:name="sub_10311"/>
      <w:bookmarkEnd w:id="26"/>
      <w:bookmarkEnd w:id="27"/>
      <w:r>
        <w:rPr>
          <w:sz w:val="28"/>
          <w:szCs w:val="28"/>
        </w:rPr>
        <w:t>11) удостоверяют время предъявления документов;</w:t>
      </w:r>
    </w:p>
    <w:p>
      <w:pPr>
        <w:pStyle w:val="Normal"/>
        <w:rPr>
          <w:sz w:val="28"/>
          <w:szCs w:val="28"/>
        </w:rPr>
      </w:pPr>
      <w:bookmarkStart w:id="28" w:name="sub_10311"/>
      <w:bookmarkEnd w:id="28"/>
      <w:r>
        <w:rPr>
          <w:sz w:val="28"/>
          <w:szCs w:val="28"/>
        </w:rPr>
        <w:t>12) удостоверяют равнозначность электронного документа документу на бумажном носителе;</w:t>
      </w:r>
      <w:bookmarkStart w:id="29" w:name="sub_10312"/>
      <w:bookmarkEnd w:id="29"/>
    </w:p>
    <w:p>
      <w:pPr>
        <w:pStyle w:val="Normal"/>
        <w:rPr>
          <w:sz w:val="28"/>
          <w:szCs w:val="28"/>
        </w:rPr>
      </w:pPr>
      <w:r>
        <w:rPr>
          <w:sz w:val="28"/>
          <w:szCs w:val="28"/>
        </w:rPr>
        <w:t>13) удостоверяют равнозначность документа на бумажном носителе электронному документу .</w:t>
      </w:r>
    </w:p>
    <w:p>
      <w:pPr>
        <w:pStyle w:val="Normal"/>
        <w:rPr>
          <w:sz w:val="28"/>
          <w:szCs w:val="28"/>
        </w:rPr>
      </w:pPr>
      <w:r>
        <w:rPr>
          <w:sz w:val="28"/>
          <w:szCs w:val="28"/>
        </w:rPr>
        <w:t>- отказ в совершении нотариального действия с указанием мотивированных причин отказа.</w:t>
      </w:r>
    </w:p>
    <w:p>
      <w:pPr>
        <w:pStyle w:val="Normal"/>
        <w:rPr>
          <w:sz w:val="28"/>
          <w:szCs w:val="28"/>
        </w:rPr>
      </w:pPr>
      <w:r>
        <w:rPr>
          <w:sz w:val="28"/>
          <w:szCs w:val="28"/>
        </w:rPr>
        <w:t>3.4. Срок предоставления  государственной услуги.</w:t>
      </w:r>
    </w:p>
    <w:p>
      <w:pPr>
        <w:pStyle w:val="Normal"/>
        <w:rPr>
          <w:sz w:val="28"/>
          <w:szCs w:val="28"/>
        </w:rPr>
      </w:pPr>
      <w:r>
        <w:rPr>
          <w:sz w:val="28"/>
          <w:szCs w:val="28"/>
        </w:rPr>
        <w:t>Срок предоставления  государственной услуги зависит от длительности  подготовки документов и не может превышать 30 мин.</w:t>
      </w:r>
    </w:p>
    <w:p>
      <w:pPr>
        <w:pStyle w:val="Normal"/>
        <w:rPr>
          <w:sz w:val="28"/>
          <w:szCs w:val="28"/>
        </w:rPr>
      </w:pPr>
      <w:r>
        <w:rPr>
          <w:sz w:val="28"/>
          <w:szCs w:val="28"/>
        </w:rPr>
        <w:t>3.5. Перечень нормативных правовых актов</w:t>
      </w:r>
    </w:p>
    <w:p>
      <w:pPr>
        <w:pStyle w:val="Normal"/>
        <w:jc w:val="both"/>
        <w:rPr>
          <w:sz w:val="28"/>
          <w:szCs w:val="28"/>
        </w:rPr>
      </w:pPr>
      <w:r>
        <w:rPr>
          <w:sz w:val="28"/>
          <w:szCs w:val="28"/>
        </w:rPr>
        <w:t>Исполнение государственной  функции осуществляется в соответствии с:</w:t>
      </w:r>
    </w:p>
    <w:p>
      <w:pPr>
        <w:pStyle w:val="Normal"/>
        <w:ind w:firstLine="720"/>
        <w:jc w:val="both"/>
        <w:rPr>
          <w:sz w:val="28"/>
          <w:szCs w:val="28"/>
        </w:rPr>
      </w:pPr>
      <w:r>
        <w:rPr>
          <w:sz w:val="28"/>
          <w:szCs w:val="28"/>
        </w:rPr>
        <w:t>- Конституцией Российской Федерации;</w:t>
      </w:r>
    </w:p>
    <w:p>
      <w:pPr>
        <w:pStyle w:val="Normal"/>
        <w:ind w:firstLine="720"/>
        <w:jc w:val="both"/>
        <w:rPr>
          <w:sz w:val="28"/>
          <w:szCs w:val="28"/>
        </w:rPr>
      </w:pPr>
      <w:r>
        <w:rPr>
          <w:sz w:val="28"/>
          <w:szCs w:val="28"/>
        </w:rPr>
        <w:t>- Гражданским кодексом Российской Федерации;</w:t>
      </w:r>
    </w:p>
    <w:p>
      <w:pPr>
        <w:pStyle w:val="Normal"/>
        <w:ind w:firstLine="720"/>
        <w:jc w:val="both"/>
        <w:rPr>
          <w:sz w:val="28"/>
          <w:szCs w:val="28"/>
        </w:rPr>
      </w:pPr>
      <w:r>
        <w:rPr>
          <w:sz w:val="28"/>
          <w:szCs w:val="28"/>
        </w:rPr>
        <w:t>- Основами законодательства Российской Федерации о нотариате от 11 февраля 1993 г. № 4462-1;</w:t>
      </w:r>
    </w:p>
    <w:p>
      <w:pPr>
        <w:pStyle w:val="Normal"/>
        <w:ind w:firstLine="720"/>
        <w:jc w:val="both"/>
        <w:rPr/>
      </w:pPr>
      <w:r>
        <w:rPr>
          <w:sz w:val="28"/>
          <w:szCs w:val="28"/>
        </w:rPr>
        <w:t xml:space="preserve">- Приказом Министерства юстиции Российской Федерации </w:t>
      </w:r>
      <w:hyperlink r:id="rId3">
        <w:r>
          <w:rPr>
            <w:rStyle w:val="Style13"/>
            <w:b w:val="false"/>
            <w:bCs w:val="false"/>
            <w:color w:val="auto"/>
            <w:sz w:val="28"/>
            <w:szCs w:val="28"/>
          </w:rPr>
          <w:t xml:space="preserve">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hyperlink>
      <w:r>
        <w:rPr>
          <w:b/>
          <w:sz w:val="28"/>
          <w:szCs w:val="28"/>
        </w:rPr>
        <w:t>,;</w:t>
      </w:r>
    </w:p>
    <w:p>
      <w:pPr>
        <w:pStyle w:val="Normal"/>
        <w:ind w:firstLine="720"/>
        <w:jc w:val="both"/>
        <w:rPr>
          <w:sz w:val="28"/>
          <w:szCs w:val="28"/>
        </w:rPr>
      </w:pPr>
      <w:r>
        <w:rPr>
          <w:b/>
          <w:sz w:val="28"/>
          <w:szCs w:val="28"/>
        </w:rPr>
        <w:t>-</w:t>
      </w:r>
      <w:r>
        <w:rPr>
          <w:sz w:val="28"/>
          <w:szCs w:val="28"/>
        </w:rPr>
        <w:t>приказом Минюста России от 27.12.2016 N 313 (ред. от 16.06.2017)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и Уставом Кызыл-Урупского сельского поселения</w:t>
      </w:r>
    </w:p>
    <w:p>
      <w:pPr>
        <w:pStyle w:val="Normal"/>
        <w:ind w:firstLine="720"/>
        <w:jc w:val="both"/>
        <w:rPr>
          <w:sz w:val="28"/>
          <w:szCs w:val="28"/>
        </w:rPr>
      </w:pPr>
      <w:r>
        <w:rPr>
          <w:sz w:val="28"/>
          <w:szCs w:val="28"/>
        </w:rPr>
        <w:t>- Уставом сельского поселения;</w:t>
      </w:r>
    </w:p>
    <w:p>
      <w:pPr>
        <w:pStyle w:val="Normal"/>
        <w:tabs>
          <w:tab w:val="clear" w:pos="708"/>
          <w:tab w:val="left" w:pos="4140" w:leader="none"/>
        </w:tabs>
        <w:ind w:firstLine="720"/>
        <w:jc w:val="both"/>
        <w:rPr>
          <w:sz w:val="28"/>
          <w:szCs w:val="28"/>
        </w:rPr>
      </w:pPr>
      <w:r>
        <w:rPr>
          <w:sz w:val="28"/>
          <w:szCs w:val="28"/>
        </w:rPr>
        <w:t>- Решениями Главы сельского поселения;</w:t>
      </w:r>
    </w:p>
    <w:p>
      <w:pPr>
        <w:pStyle w:val="Normal"/>
        <w:tabs>
          <w:tab w:val="clear" w:pos="708"/>
          <w:tab w:val="left" w:pos="4140" w:leader="none"/>
        </w:tabs>
        <w:ind w:firstLine="720"/>
        <w:jc w:val="both"/>
        <w:rPr>
          <w:sz w:val="28"/>
          <w:szCs w:val="28"/>
        </w:rPr>
      </w:pPr>
      <w:r>
        <w:rPr>
          <w:sz w:val="28"/>
          <w:szCs w:val="28"/>
        </w:rPr>
        <w:t>-Постановлениями главы администрации сельского поселения;</w:t>
      </w:r>
    </w:p>
    <w:p>
      <w:pPr>
        <w:pStyle w:val="Normal"/>
        <w:rPr>
          <w:sz w:val="28"/>
          <w:szCs w:val="28"/>
        </w:rPr>
      </w:pPr>
      <w:r>
        <w:rPr>
          <w:sz w:val="28"/>
          <w:szCs w:val="28"/>
        </w:rPr>
        <w:t>- иными нормативными правовыми актами, регулирующими вопросы совершения нотариальных действий</w:t>
      </w:r>
    </w:p>
    <w:p>
      <w:pPr>
        <w:pStyle w:val="Normal"/>
        <w:rPr>
          <w:sz w:val="28"/>
          <w:szCs w:val="28"/>
        </w:rPr>
      </w:pPr>
      <w:r>
        <w:rPr>
          <w:sz w:val="28"/>
          <w:szCs w:val="28"/>
        </w:rPr>
        <w:t>3.6.  Исчерпывающий перечень документов, необходимых для предоставления государственной услуги:</w:t>
      </w:r>
    </w:p>
    <w:p>
      <w:pPr>
        <w:pStyle w:val="Normal"/>
        <w:rPr>
          <w:sz w:val="28"/>
          <w:szCs w:val="28"/>
        </w:rPr>
      </w:pPr>
      <w:r>
        <w:rPr>
          <w:sz w:val="28"/>
          <w:szCs w:val="28"/>
        </w:rPr>
        <w:t>Для совершения нотариальных действий необходимы:</w:t>
      </w:r>
    </w:p>
    <w:p>
      <w:pPr>
        <w:pStyle w:val="Normal"/>
        <w:numPr>
          <w:ilvl w:val="0"/>
          <w:numId w:val="1"/>
        </w:numPr>
        <w:rPr>
          <w:sz w:val="28"/>
          <w:szCs w:val="28"/>
        </w:rPr>
      </w:pPr>
      <w:r>
        <w:rPr>
          <w:sz w:val="28"/>
          <w:szCs w:val="28"/>
        </w:rPr>
        <w:t>устное или письменное заявление;</w:t>
      </w:r>
    </w:p>
    <w:p>
      <w:pPr>
        <w:pStyle w:val="Normal"/>
        <w:numPr>
          <w:ilvl w:val="0"/>
          <w:numId w:val="1"/>
        </w:numPr>
        <w:ind w:left="0" w:firstLine="360"/>
        <w:rPr>
          <w:sz w:val="28"/>
          <w:szCs w:val="28"/>
        </w:rPr>
      </w:pPr>
      <w:r>
        <w:rPr>
          <w:sz w:val="28"/>
          <w:szCs w:val="28"/>
        </w:rPr>
        <w:t>паспорт заявителя, либо иной документ, удостоверяющий личность, в соответствии с действующим  законодательством Российской Федерации.</w:t>
      </w:r>
    </w:p>
    <w:p>
      <w:pPr>
        <w:pStyle w:val="Normal"/>
        <w:numPr>
          <w:ilvl w:val="0"/>
          <w:numId w:val="1"/>
        </w:numPr>
        <w:ind w:left="0" w:firstLine="360"/>
        <w:rPr>
          <w:sz w:val="28"/>
          <w:szCs w:val="28"/>
        </w:rPr>
      </w:pPr>
      <w:r>
        <w:rPr>
          <w:sz w:val="28"/>
          <w:szCs w:val="28"/>
        </w:rPr>
        <w:t>сведения об уплате государственной пошлины или нотариального тарифа;</w:t>
      </w:r>
    </w:p>
    <w:p>
      <w:pPr>
        <w:pStyle w:val="Normal"/>
        <w:numPr>
          <w:ilvl w:val="0"/>
          <w:numId w:val="1"/>
        </w:numPr>
        <w:ind w:left="0" w:firstLine="360"/>
        <w:rPr>
          <w:sz w:val="28"/>
          <w:szCs w:val="28"/>
        </w:rPr>
      </w:pPr>
      <w:r>
        <w:rPr>
          <w:sz w:val="28"/>
          <w:szCs w:val="28"/>
        </w:rPr>
        <w:t>свидетельство о смерти ( при необходимости);</w:t>
      </w:r>
    </w:p>
    <w:p>
      <w:pPr>
        <w:pStyle w:val="Normal"/>
        <w:numPr>
          <w:ilvl w:val="0"/>
          <w:numId w:val="1"/>
        </w:numPr>
        <w:ind w:left="0" w:firstLine="360"/>
        <w:rPr>
          <w:sz w:val="28"/>
          <w:szCs w:val="28"/>
        </w:rPr>
      </w:pPr>
      <w:r>
        <w:rPr>
          <w:sz w:val="28"/>
          <w:szCs w:val="28"/>
        </w:rPr>
        <w:t>документы, представленные для свидетельствования;</w:t>
      </w:r>
    </w:p>
    <w:p>
      <w:pPr>
        <w:pStyle w:val="Normal"/>
        <w:numPr>
          <w:ilvl w:val="0"/>
          <w:numId w:val="1"/>
        </w:numPr>
        <w:ind w:left="0" w:firstLine="360"/>
        <w:rPr>
          <w:sz w:val="28"/>
          <w:szCs w:val="28"/>
        </w:rPr>
      </w:pPr>
      <w:r>
        <w:rPr>
          <w:sz w:val="28"/>
          <w:szCs w:val="28"/>
        </w:rPr>
        <w:t>для принятия мер по охране наследственного имущества и в случае необходимости управления им:</w:t>
      </w:r>
    </w:p>
    <w:p>
      <w:pPr>
        <w:pStyle w:val="Normal"/>
        <w:ind w:firstLine="360"/>
        <w:rPr>
          <w:sz w:val="28"/>
          <w:szCs w:val="28"/>
        </w:rPr>
      </w:pPr>
      <w:r>
        <w:rPr>
          <w:sz w:val="28"/>
          <w:szCs w:val="28"/>
        </w:rPr>
        <w:t>- документ, подтверждающий факт смерти наследодателя (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w:t>
      </w:r>
    </w:p>
    <w:p>
      <w:pPr>
        <w:pStyle w:val="Normal"/>
        <w:ind w:firstLine="360"/>
        <w:rPr>
          <w:sz w:val="28"/>
          <w:szCs w:val="28"/>
        </w:rPr>
      </w:pPr>
      <w:r>
        <w:rPr>
          <w:sz w:val="28"/>
          <w:szCs w:val="28"/>
        </w:rPr>
        <w:t>- документы, подтверждающие наличие отношений, являющихся основанием наследования по закону. Или право наследования имущества по завещанию;</w:t>
      </w:r>
    </w:p>
    <w:p>
      <w:pPr>
        <w:pStyle w:val="Normal"/>
        <w:ind w:left="360" w:hanging="0"/>
        <w:rPr>
          <w:sz w:val="28"/>
          <w:szCs w:val="28"/>
        </w:rPr>
      </w:pPr>
      <w:r>
        <w:rPr>
          <w:sz w:val="28"/>
          <w:szCs w:val="28"/>
        </w:rPr>
        <w:t>-документы, подтверждающие, что заявитель является исполнителем завещания;</w:t>
      </w:r>
    </w:p>
    <w:p>
      <w:pPr>
        <w:pStyle w:val="Normal"/>
        <w:ind w:left="360" w:hanging="0"/>
        <w:rPr>
          <w:sz w:val="28"/>
          <w:szCs w:val="28"/>
        </w:rPr>
      </w:pPr>
      <w:r>
        <w:rPr>
          <w:sz w:val="28"/>
          <w:szCs w:val="28"/>
        </w:rPr>
        <w:t>-документы, подтверждающие наличие полномочий другого лица действовать в интересах сохранения наследственного имущества.</w:t>
      </w:r>
    </w:p>
    <w:p>
      <w:pPr>
        <w:pStyle w:val="Normal"/>
        <w:rPr>
          <w:sz w:val="28"/>
          <w:szCs w:val="28"/>
        </w:rPr>
      </w:pPr>
      <w:r>
        <w:rPr>
          <w:sz w:val="28"/>
          <w:szCs w:val="28"/>
        </w:rPr>
        <w:t>3.7. Запрещается  требовать от заявителя:</w:t>
      </w:r>
    </w:p>
    <w:p>
      <w:pPr>
        <w:pStyle w:val="Normal"/>
        <w:ind w:firstLine="360"/>
        <w:rPr>
          <w:sz w:val="28"/>
          <w:szCs w:val="28"/>
        </w:rPr>
      </w:pPr>
      <w:r>
        <w:rPr>
          <w:sz w:val="28"/>
          <w:szCs w:val="28"/>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pPr>
        <w:pStyle w:val="Normal"/>
        <w:ind w:firstLine="360"/>
        <w:rPr>
          <w:sz w:val="28"/>
          <w:szCs w:val="28"/>
        </w:rPr>
      </w:pPr>
      <w:r>
        <w:rPr>
          <w:sz w:val="28"/>
          <w:szCs w:val="28"/>
        </w:rPr>
        <w:t>-представление документов и информации, которые в соответствии с с действующими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jc w:val="both"/>
        <w:rPr>
          <w:sz w:val="28"/>
          <w:szCs w:val="28"/>
        </w:rPr>
      </w:pPr>
      <w:r>
        <w:rPr>
          <w:sz w:val="28"/>
          <w:szCs w:val="28"/>
        </w:rPr>
        <w:t>3.8.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pPr>
        <w:pStyle w:val="Normal"/>
        <w:jc w:val="both"/>
        <w:rPr>
          <w:sz w:val="28"/>
          <w:szCs w:val="28"/>
        </w:rPr>
      </w:pPr>
      <w:r>
        <w:rPr>
          <w:sz w:val="28"/>
          <w:szCs w:val="28"/>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скрепления или иным исключающим сомнениям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уполномоченное должностное лицо вправе принять такой документ для совершения нотариального действия.</w:t>
      </w:r>
    </w:p>
    <w:p>
      <w:pPr>
        <w:pStyle w:val="Normal"/>
        <w:jc w:val="both"/>
        <w:rPr>
          <w:sz w:val="28"/>
          <w:szCs w:val="28"/>
        </w:rPr>
      </w:pPr>
      <w:r>
        <w:rPr>
          <w:sz w:val="28"/>
          <w:szCs w:val="28"/>
        </w:rPr>
        <w:t>3.9. Исчерпывающий перечень  оснований для отказа в приеме документов, необходимых для предоставления муниципальной услуги.</w:t>
      </w:r>
    </w:p>
    <w:p>
      <w:pPr>
        <w:pStyle w:val="Normal"/>
        <w:jc w:val="both"/>
        <w:rPr>
          <w:sz w:val="28"/>
          <w:szCs w:val="28"/>
        </w:rPr>
      </w:pPr>
      <w:r>
        <w:rPr>
          <w:sz w:val="28"/>
          <w:szCs w:val="28"/>
        </w:rPr>
        <w:t>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Normal"/>
        <w:jc w:val="both"/>
        <w:rPr>
          <w:sz w:val="28"/>
          <w:szCs w:val="28"/>
        </w:rPr>
      </w:pPr>
      <w:r>
        <w:rPr>
          <w:sz w:val="28"/>
          <w:szCs w:val="28"/>
        </w:rPr>
        <w:t xml:space="preserve">3.10. Исчерпывающий перечень оснований для отказа в предоставлении государственной услуги. </w:t>
      </w:r>
    </w:p>
    <w:p>
      <w:pPr>
        <w:pStyle w:val="Normal"/>
        <w:jc w:val="both"/>
        <w:rPr>
          <w:sz w:val="28"/>
          <w:szCs w:val="28"/>
        </w:rPr>
      </w:pPr>
      <w:r>
        <w:rPr>
          <w:sz w:val="28"/>
          <w:szCs w:val="28"/>
        </w:rPr>
        <w:t>3.10.1 Отказ в предоставлении  муниципальной услуги может быть в случае:</w:t>
      </w:r>
    </w:p>
    <w:p>
      <w:pPr>
        <w:pStyle w:val="Normal"/>
        <w:ind w:left="426" w:hanging="0"/>
        <w:jc w:val="both"/>
        <w:rPr>
          <w:sz w:val="28"/>
          <w:szCs w:val="28"/>
        </w:rPr>
      </w:pPr>
      <w:r>
        <w:rPr>
          <w:sz w:val="28"/>
          <w:szCs w:val="28"/>
        </w:rPr>
        <w:t>- совершение такого действия противоречит законодательству Российской Федерации;</w:t>
      </w:r>
    </w:p>
    <w:p>
      <w:pPr>
        <w:pStyle w:val="Normal"/>
        <w:ind w:firstLine="426"/>
        <w:jc w:val="both"/>
        <w:rPr>
          <w:sz w:val="28"/>
          <w:szCs w:val="28"/>
        </w:rPr>
      </w:pPr>
      <w:r>
        <w:rPr>
          <w:sz w:val="28"/>
          <w:szCs w:val="28"/>
        </w:rPr>
        <w:t>-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pPr>
        <w:pStyle w:val="Normal"/>
        <w:ind w:firstLine="426"/>
        <w:jc w:val="both"/>
        <w:rPr>
          <w:sz w:val="28"/>
          <w:szCs w:val="28"/>
        </w:rPr>
      </w:pPr>
      <w:r>
        <w:rPr>
          <w:sz w:val="28"/>
          <w:szCs w:val="28"/>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pPr>
        <w:pStyle w:val="Normal"/>
        <w:ind w:firstLine="426"/>
        <w:jc w:val="both"/>
        <w:rPr>
          <w:sz w:val="28"/>
          <w:szCs w:val="28"/>
        </w:rPr>
      </w:pPr>
      <w:r>
        <w:rPr>
          <w:sz w:val="28"/>
          <w:szCs w:val="28"/>
        </w:rPr>
        <w:t>- сделка, совершаемая от имени юридического лица, противоречит целям, указанным в его уставе или положении;</w:t>
      </w:r>
    </w:p>
    <w:p>
      <w:pPr>
        <w:pStyle w:val="Normal"/>
        <w:ind w:left="426" w:hanging="0"/>
        <w:jc w:val="both"/>
        <w:rPr>
          <w:sz w:val="28"/>
          <w:szCs w:val="28"/>
        </w:rPr>
      </w:pPr>
      <w:r>
        <w:rPr>
          <w:sz w:val="28"/>
          <w:szCs w:val="28"/>
        </w:rPr>
        <w:t>- сделка не соответствует требованиям законодательства Российской Федерации;</w:t>
      </w:r>
    </w:p>
    <w:p>
      <w:pPr>
        <w:pStyle w:val="Normal"/>
        <w:ind w:firstLine="426"/>
        <w:jc w:val="both"/>
        <w:rPr>
          <w:sz w:val="28"/>
          <w:szCs w:val="28"/>
        </w:rPr>
      </w:pPr>
      <w:r>
        <w:rPr>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pPr>
        <w:pStyle w:val="Normal"/>
        <w:ind w:firstLine="426"/>
        <w:jc w:val="both"/>
        <w:rPr>
          <w:sz w:val="28"/>
          <w:szCs w:val="28"/>
        </w:rPr>
      </w:pPr>
      <w:r>
        <w:rPr>
          <w:sz w:val="28"/>
          <w:szCs w:val="2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pPr>
        <w:pStyle w:val="Normal"/>
        <w:jc w:val="both"/>
        <w:rPr>
          <w:sz w:val="28"/>
          <w:szCs w:val="28"/>
        </w:rPr>
      </w:pPr>
      <w:r>
        <w:rPr>
          <w:sz w:val="28"/>
          <w:szCs w:val="28"/>
        </w:rPr>
        <w:t>3.10.2.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уполномоченное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pPr>
        <w:pStyle w:val="Normal"/>
        <w:jc w:val="both"/>
        <w:rPr>
          <w:sz w:val="28"/>
          <w:szCs w:val="28"/>
        </w:rPr>
      </w:pPr>
      <w:r>
        <w:rPr>
          <w:sz w:val="28"/>
          <w:szCs w:val="28"/>
        </w:rPr>
        <w:t>3.10.3. В постановлении об отказе в совершении нотариального действия должны быть указаны:</w:t>
      </w:r>
    </w:p>
    <w:p>
      <w:pPr>
        <w:pStyle w:val="Normal"/>
        <w:ind w:firstLine="426"/>
        <w:jc w:val="both"/>
        <w:rPr>
          <w:sz w:val="28"/>
          <w:szCs w:val="28"/>
        </w:rPr>
      </w:pPr>
      <w:r>
        <w:rPr>
          <w:sz w:val="28"/>
          <w:szCs w:val="28"/>
        </w:rPr>
        <w:t>дата вынесения постановления об отказе в совершении нотариального действия;</w:t>
      </w:r>
    </w:p>
    <w:p>
      <w:pPr>
        <w:pStyle w:val="Normal"/>
        <w:ind w:left="426" w:hanging="0"/>
        <w:jc w:val="both"/>
        <w:rPr>
          <w:sz w:val="28"/>
          <w:szCs w:val="28"/>
        </w:rPr>
      </w:pPr>
      <w:r>
        <w:rPr>
          <w:sz w:val="28"/>
          <w:szCs w:val="28"/>
        </w:rPr>
        <w:t>фамилия, инициалы, должность лица, уполномоченного совершать нотариальные действия, наименование  администрации поселения;</w:t>
      </w:r>
    </w:p>
    <w:p>
      <w:pPr>
        <w:pStyle w:val="Normal"/>
        <w:ind w:left="426" w:hanging="0"/>
        <w:jc w:val="both"/>
        <w:rPr>
          <w:sz w:val="28"/>
          <w:szCs w:val="28"/>
        </w:rPr>
      </w:pPr>
      <w:r>
        <w:rPr>
          <w:sz w:val="28"/>
          <w:szCs w:val="28"/>
        </w:rPr>
        <w:t xml:space="preserve">фамилия, имя, отчество (при наличии) гражданина, обратившегося за совершением нотариального действия, адрес места его жительства; </w:t>
      </w:r>
    </w:p>
    <w:p>
      <w:pPr>
        <w:pStyle w:val="Normal"/>
        <w:ind w:left="426" w:hanging="0"/>
        <w:jc w:val="both"/>
        <w:rPr>
          <w:sz w:val="28"/>
          <w:szCs w:val="28"/>
        </w:rPr>
      </w:pPr>
      <w:r>
        <w:rPr>
          <w:sz w:val="28"/>
          <w:szCs w:val="28"/>
        </w:rPr>
        <w:t>нотариальное действие, о совершении которого просил обратившийся;</w:t>
      </w:r>
    </w:p>
    <w:p>
      <w:pPr>
        <w:pStyle w:val="Normal"/>
        <w:ind w:left="426" w:hanging="0"/>
        <w:jc w:val="both"/>
        <w:rPr>
          <w:sz w:val="28"/>
          <w:szCs w:val="28"/>
        </w:rPr>
      </w:pPr>
      <w:r>
        <w:rPr>
          <w:sz w:val="28"/>
          <w:szCs w:val="28"/>
        </w:rPr>
        <w:t>основание отказа со ссылкой на действующее законодательство;</w:t>
      </w:r>
    </w:p>
    <w:p>
      <w:pPr>
        <w:pStyle w:val="Normal"/>
        <w:ind w:left="426" w:hanging="0"/>
        <w:jc w:val="both"/>
        <w:rPr>
          <w:sz w:val="28"/>
          <w:szCs w:val="28"/>
        </w:rPr>
      </w:pPr>
      <w:r>
        <w:rPr>
          <w:sz w:val="28"/>
          <w:szCs w:val="28"/>
        </w:rPr>
        <w:t>порядок и сроки обжалования отказа.</w:t>
      </w:r>
    </w:p>
    <w:p>
      <w:pPr>
        <w:pStyle w:val="Normal"/>
        <w:jc w:val="both"/>
        <w:rPr>
          <w:sz w:val="28"/>
          <w:szCs w:val="28"/>
        </w:rPr>
      </w:pPr>
      <w:r>
        <w:rPr>
          <w:sz w:val="28"/>
          <w:szCs w:val="28"/>
        </w:rPr>
        <w:t>3.10.4. Постановление об отказе в совершении нотариального действия составляется в двух подлинных экземплярах, каждый экземпляр подписывается уполномоченным должностным лицом и заверяется оттиском печати.</w:t>
      </w:r>
    </w:p>
    <w:p>
      <w:pPr>
        <w:pStyle w:val="Normal"/>
        <w:jc w:val="both"/>
        <w:rPr>
          <w:sz w:val="28"/>
          <w:szCs w:val="28"/>
        </w:rPr>
      </w:pPr>
      <w:r>
        <w:rPr>
          <w:sz w:val="28"/>
          <w:szCs w:val="28"/>
        </w:rPr>
        <w:t>3.10.5. 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pPr>
        <w:pStyle w:val="Normal"/>
        <w:jc w:val="both"/>
        <w:rPr>
          <w:sz w:val="28"/>
          <w:szCs w:val="28"/>
        </w:rPr>
      </w:pPr>
      <w:r>
        <w:rPr>
          <w:sz w:val="28"/>
          <w:szCs w:val="28"/>
        </w:rPr>
        <w:t xml:space="preserve"> </w:t>
      </w:r>
      <w:r>
        <w:rPr>
          <w:sz w:val="28"/>
          <w:szCs w:val="28"/>
        </w:rPr>
        <w:t>3.10.6. 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pPr>
        <w:pStyle w:val="Normal"/>
        <w:rPr>
          <w:sz w:val="28"/>
          <w:szCs w:val="28"/>
        </w:rPr>
      </w:pPr>
      <w:r>
        <w:rPr>
          <w:sz w:val="28"/>
          <w:szCs w:val="28"/>
        </w:rPr>
        <w:t>3.11. Перечень оснований для приостановления предоставления государственной услуги.</w:t>
      </w:r>
    </w:p>
    <w:p>
      <w:pPr>
        <w:pStyle w:val="Normal"/>
        <w:jc w:val="both"/>
        <w:rPr>
          <w:sz w:val="28"/>
          <w:szCs w:val="28"/>
        </w:rPr>
      </w:pPr>
      <w:r>
        <w:rPr>
          <w:sz w:val="28"/>
          <w:szCs w:val="28"/>
        </w:rPr>
        <w:t>Совершение нотариального действия может быть приостановлено в случае:</w:t>
      </w:r>
    </w:p>
    <w:p>
      <w:pPr>
        <w:pStyle w:val="Normal"/>
        <w:ind w:firstLine="360"/>
        <w:jc w:val="both"/>
        <w:rPr>
          <w:sz w:val="28"/>
          <w:szCs w:val="28"/>
        </w:rPr>
      </w:pPr>
      <w:r>
        <w:rPr>
          <w:sz w:val="28"/>
          <w:szCs w:val="28"/>
        </w:rPr>
        <w:t>необходимости истребования дополнительных сведений от  заявителя;</w:t>
      </w:r>
    </w:p>
    <w:p>
      <w:pPr>
        <w:pStyle w:val="Normal"/>
        <w:ind w:firstLine="360"/>
        <w:jc w:val="both"/>
        <w:rPr>
          <w:sz w:val="28"/>
          <w:szCs w:val="28"/>
        </w:rPr>
      </w:pPr>
      <w:r>
        <w:rPr>
          <w:sz w:val="28"/>
          <w:szCs w:val="28"/>
        </w:rPr>
        <w:t>направления  документов на экспертизу.</w:t>
      </w:r>
    </w:p>
    <w:p>
      <w:pPr>
        <w:pStyle w:val="Normal"/>
        <w:jc w:val="both"/>
        <w:rPr>
          <w:sz w:val="28"/>
          <w:szCs w:val="28"/>
        </w:rPr>
      </w:pPr>
      <w:r>
        <w:rPr>
          <w:sz w:val="28"/>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pPr>
        <w:pStyle w:val="Normal"/>
        <w:jc w:val="both"/>
        <w:rPr>
          <w:sz w:val="28"/>
          <w:szCs w:val="28"/>
        </w:rPr>
      </w:pPr>
      <w:r>
        <w:rPr>
          <w:sz w:val="28"/>
          <w:szCs w:val="28"/>
        </w:rPr>
        <w:t>Совершение нотариальных действий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течении этого срока от суда не будет получено сообщение о поступлении заявления, нотариальное действие должно быть совершено.</w:t>
      </w:r>
    </w:p>
    <w:p>
      <w:pPr>
        <w:pStyle w:val="Normal"/>
        <w:jc w:val="both"/>
        <w:rPr>
          <w:sz w:val="28"/>
          <w:szCs w:val="28"/>
        </w:rPr>
      </w:pPr>
      <w:r>
        <w:rPr>
          <w:sz w:val="28"/>
          <w:szCs w:val="2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pPr>
        <w:pStyle w:val="Normal"/>
        <w:ind w:firstLine="708"/>
        <w:jc w:val="both"/>
        <w:rPr>
          <w:sz w:val="28"/>
          <w:szCs w:val="28"/>
        </w:rPr>
      </w:pPr>
      <w:r>
        <w:rPr>
          <w:sz w:val="28"/>
          <w:szCs w:val="28"/>
        </w:rPr>
      </w:r>
    </w:p>
    <w:p>
      <w:pPr>
        <w:pStyle w:val="Normal"/>
        <w:rPr>
          <w:sz w:val="28"/>
          <w:szCs w:val="28"/>
        </w:rPr>
      </w:pPr>
      <w:r>
        <w:rPr>
          <w:sz w:val="28"/>
          <w:szCs w:val="28"/>
        </w:rPr>
        <w:t>3.12. Размер и порядок оплаты государственной пошлины при совершении нотариальных действий.</w:t>
      </w:r>
    </w:p>
    <w:p>
      <w:pPr>
        <w:pStyle w:val="Normal"/>
        <w:jc w:val="both"/>
        <w:rPr/>
      </w:pPr>
      <w:r>
        <w:rPr>
          <w:sz w:val="28"/>
          <w:szCs w:val="28"/>
        </w:rPr>
        <w:t xml:space="preserve">3.12.1.Оплата нотариальных действий, совершаемых должностными лицами местного самоуправления, производится в порядке, установленном </w:t>
      </w:r>
      <w:hyperlink r:id="rId4">
        <w:r>
          <w:rPr>
            <w:rStyle w:val="Style13"/>
            <w:sz w:val="28"/>
            <w:szCs w:val="28"/>
          </w:rPr>
          <w:t>статьей 22</w:t>
        </w:r>
      </w:hyperlink>
      <w:r>
        <w:rPr>
          <w:sz w:val="28"/>
          <w:szCs w:val="28"/>
        </w:rPr>
        <w:t xml:space="preserve"> Основ:</w:t>
      </w:r>
    </w:p>
    <w:p>
      <w:pPr>
        <w:pStyle w:val="Normal"/>
        <w:jc w:val="both"/>
        <w:rPr/>
      </w:pPr>
      <w:r>
        <w:rPr>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5">
        <w:r>
          <w:rPr>
            <w:rStyle w:val="Style13"/>
            <w:sz w:val="28"/>
            <w:szCs w:val="28"/>
          </w:rPr>
          <w:t>статьей 333.24</w:t>
        </w:r>
      </w:hyperlink>
      <w:r>
        <w:rPr>
          <w:sz w:val="28"/>
          <w:szCs w:val="28"/>
        </w:rPr>
        <w:t xml:space="preserve"> Налогового кодекса Российской Федерации , с учетом особенностей уплаты государственной пошлины, предусмотренных </w:t>
      </w:r>
      <w:hyperlink r:id="rId6">
        <w:r>
          <w:rPr>
            <w:rStyle w:val="Style13"/>
            <w:sz w:val="28"/>
            <w:szCs w:val="28"/>
          </w:rPr>
          <w:t>статьей 333.25</w:t>
        </w:r>
      </w:hyperlink>
      <w:r>
        <w:rPr>
          <w:sz w:val="28"/>
          <w:szCs w:val="28"/>
        </w:rPr>
        <w:t xml:space="preserve"> Налогового кодекса Российской Федерации;</w:t>
      </w:r>
    </w:p>
    <w:p>
      <w:pPr>
        <w:pStyle w:val="Normal"/>
        <w:jc w:val="both"/>
        <w:rPr/>
      </w:pPr>
      <w:r>
        <w:rPr>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7">
        <w:r>
          <w:rPr>
            <w:rStyle w:val="Style13"/>
            <w:sz w:val="28"/>
            <w:szCs w:val="28"/>
          </w:rPr>
          <w:t>статьи 22.1</w:t>
        </w:r>
      </w:hyperlink>
      <w:r>
        <w:rPr>
          <w:sz w:val="28"/>
          <w:szCs w:val="28"/>
        </w:rPr>
        <w:t xml:space="preserve"> Основ.</w:t>
      </w:r>
    </w:p>
    <w:p>
      <w:pPr>
        <w:pStyle w:val="Normal"/>
        <w:jc w:val="both"/>
        <w:rPr/>
      </w:pPr>
      <w:r>
        <w:rPr>
          <w:sz w:val="28"/>
          <w:szCs w:val="28"/>
        </w:rPr>
        <w:t xml:space="preserve">3.12.2.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8">
        <w:r>
          <w:rPr>
            <w:rStyle w:val="Style13"/>
            <w:sz w:val="28"/>
            <w:szCs w:val="28"/>
          </w:rPr>
          <w:t>подпунктами 11</w:t>
        </w:r>
      </w:hyperlink>
      <w:r>
        <w:rPr>
          <w:sz w:val="28"/>
          <w:szCs w:val="28"/>
        </w:rPr>
        <w:t xml:space="preserve">, </w:t>
      </w:r>
      <w:hyperlink r:id="rId9">
        <w:r>
          <w:rPr>
            <w:rStyle w:val="Style13"/>
            <w:sz w:val="28"/>
            <w:szCs w:val="28"/>
          </w:rPr>
          <w:t>12 пункта 1 статьи 333.35</w:t>
        </w:r>
      </w:hyperlink>
      <w:r>
        <w:rPr>
          <w:sz w:val="28"/>
          <w:szCs w:val="28"/>
        </w:rPr>
        <w:t xml:space="preserve">, </w:t>
      </w:r>
      <w:hyperlink r:id="rId10">
        <w:r>
          <w:rPr>
            <w:rStyle w:val="Style13"/>
            <w:sz w:val="28"/>
            <w:szCs w:val="28"/>
          </w:rPr>
          <w:t>статьей 333.38</w:t>
        </w:r>
      </w:hyperlink>
      <w:r>
        <w:rPr>
          <w:sz w:val="28"/>
          <w:szCs w:val="28"/>
        </w:rPr>
        <w:t xml:space="preserve"> Налогового кодекса Российской Федерации.</w:t>
      </w:r>
    </w:p>
    <w:p>
      <w:pPr>
        <w:pStyle w:val="Normal"/>
        <w:jc w:val="both"/>
        <w:rPr>
          <w:sz w:val="28"/>
          <w:szCs w:val="28"/>
        </w:rPr>
      </w:pPr>
      <w:r>
        <w:rPr>
          <w:sz w:val="28"/>
          <w:szCs w:val="28"/>
        </w:rPr>
        <w:t>3.13.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pPr>
        <w:pStyle w:val="Normal"/>
        <w:jc w:val="both"/>
        <w:rPr>
          <w:sz w:val="28"/>
          <w:szCs w:val="28"/>
        </w:rPr>
      </w:pPr>
      <w:r>
        <w:rPr>
          <w:sz w:val="28"/>
          <w:szCs w:val="28"/>
        </w:rPr>
        <w:t>3.14.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pPr>
        <w:pStyle w:val="Normal"/>
        <w:jc w:val="both"/>
        <w:rPr>
          <w:sz w:val="28"/>
          <w:szCs w:val="28"/>
        </w:rPr>
      </w:pPr>
      <w:r>
        <w:rPr>
          <w:sz w:val="28"/>
          <w:szCs w:val="28"/>
        </w:rPr>
        <w:t>3.15.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мультмедийной информации о порядке предоставления государственной услуги.</w:t>
      </w:r>
    </w:p>
    <w:p>
      <w:pPr>
        <w:pStyle w:val="15"/>
        <w:tabs>
          <w:tab w:val="clear" w:pos="708"/>
          <w:tab w:val="left" w:pos="426" w:leader="none"/>
        </w:tabs>
        <w:spacing w:lineRule="atLeast" w:line="100"/>
        <w:ind w:left="0" w:hanging="0"/>
        <w:jc w:val="both"/>
        <w:rPr>
          <w:rFonts w:ascii="Times New Roman" w:hAnsi="Times New Roman" w:cs="Times New Roman"/>
          <w:sz w:val="28"/>
          <w:szCs w:val="28"/>
        </w:rPr>
      </w:pPr>
      <w:r>
        <w:rPr>
          <w:rFonts w:cs="Times New Roman" w:ascii="Times New Roman" w:hAnsi="Times New Roman"/>
          <w:sz w:val="28"/>
          <w:szCs w:val="28"/>
        </w:rPr>
        <w:t>3.15.1 Местом предоставления государственной услуги является помещение администрации Кызыл-Урупского сельского поселения.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br/>
        <w:t>3.15.2.Помещения для предоставления муниципальной услуги соответствуют  комфортным расположением для заявителей и оптимальным условиям работы для должностных лиц.</w:t>
        <w:br/>
        <w:t xml:space="preserve"> 3.15.3. Помещения, в котором предоставляется государственная  услуга,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должны быть  оборудованы столами, стульями и письменными принадлежностями.</w:t>
        <w:br/>
        <w:t xml:space="preserve">         3.15.4. 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br/>
        <w:t>3.15.5. 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br/>
        <w:t xml:space="preserve"> 3.15.6. Требования к обеспечению доступности помещений, в которых предоставляется услуга, для инвалидов.</w:t>
        <w:br/>
        <w:t>В целях обеспечения условий доступности для инвалидов должны быть обеспечены:</w:t>
        <w:br/>
        <w:t>- оказание специалистом, оказывающим услугу, помощи инвалидам в посадке в транспортное средство и высадки из него перед входом в помещение уполномоченного органа, в том числе с использованием кресла-коляски;</w:t>
        <w:br/>
        <w:t>- беспрепятственный вход инвалидов в помещение и выход из него;</w:t>
        <w:br/>
        <w:t>- возможность самостоятельного передвижения инвалидов;</w:t>
        <w:br/>
        <w:t>- сопровождение инвалидов, имеющих стойкие расстройства функции зрения и самостоятельного передвижения, и оказание им помощи;</w:t>
      </w:r>
    </w:p>
    <w:p>
      <w:pPr>
        <w:pStyle w:val="Normal"/>
        <w:spacing w:beforeAutospacing="1" w:afterAutospacing="1"/>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br/>
        <w:t>- допуск в помещение сурдопереводчика и тифлосурдопереводчика;</w:t>
        <w:br/>
        <w:t>-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br/>
        <w:t>- предоставление, при необходимости, муниципальной услуги по месту жительства инвалида или в дистанционном режиме;</w:t>
        <w:br/>
        <w:t>- оказание специалистом, оказывающим  услугу, иной необходимой инвалидам помощи в преодолении барьеров, мешающих получению ими муниципальных   услуг наравне с другими лицами.</w:t>
      </w:r>
    </w:p>
    <w:p>
      <w:pPr>
        <w:pStyle w:val="Normal"/>
        <w:spacing w:beforeAutospacing="1" w:afterAutospacing="1"/>
        <w:jc w:val="both"/>
        <w:rPr>
          <w:sz w:val="28"/>
          <w:szCs w:val="28"/>
        </w:rPr>
      </w:pPr>
      <w:r>
        <w:rPr>
          <w:sz w:val="28"/>
          <w:szCs w:val="28"/>
        </w:rPr>
        <w:t>3.16. Показатели  доступности и качества услуги.</w:t>
      </w:r>
    </w:p>
    <w:p>
      <w:pPr>
        <w:pStyle w:val="Normal"/>
        <w:spacing w:beforeAutospacing="1" w:afterAutospacing="1"/>
        <w:jc w:val="both"/>
        <w:rPr>
          <w:sz w:val="28"/>
          <w:szCs w:val="28"/>
        </w:rPr>
      </w:pPr>
      <w:r>
        <w:rPr>
          <w:sz w:val="28"/>
          <w:szCs w:val="28"/>
        </w:rPr>
        <w:t>3.16.1. Показателями оценки  доступности услуги являются:</w:t>
        <w:br/>
        <w:t>-транспортная доступность к местам предоставления услуги ( не более 10 минут ходьбы от остановки общественного транспорта);</w:t>
        <w:br/>
        <w:t>- размещение информации о порядке предоставления услуги на Едином портале государственных и муниципальных услуг;</w:t>
        <w:br/>
        <w:t>-размещение информации о порядке предоставления услуги на официальном сайте Кызыл-Урупского сельского поселения;</w:t>
        <w:br/>
        <w:t>- содействие инвалиду при входе в здание и выходе из него, информирование инвалида о доступных маршрутах общественного транспорта;</w:t>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b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br/>
        <w:t>-выделение не менее 10% мест ( но не менее одного места) для парковки специальных автотранспортных средств инвалидов на каждой стоянке ( остановке) автотранспортных средств.</w:t>
        <w:b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принять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или в дистанционном режиме.</w:t>
      </w:r>
    </w:p>
    <w:p>
      <w:pPr>
        <w:pStyle w:val="1"/>
        <w:jc w:val="both"/>
        <w:rPr>
          <w:rFonts w:ascii="Times New Roman" w:hAnsi="Times New Roman" w:cs="Times New Roman"/>
          <w:b w:val="false"/>
          <w:b w:val="false"/>
          <w:sz w:val="28"/>
          <w:szCs w:val="28"/>
        </w:rPr>
      </w:pPr>
      <w:r>
        <w:rPr>
          <w:rFonts w:cs="Times New Roman" w:ascii="Times New Roman" w:hAnsi="Times New Roman"/>
          <w:b w:val="false"/>
          <w:sz w:val="28"/>
          <w:szCs w:val="28"/>
        </w:rPr>
        <w:t>3.17. Основные правила совершения нотариальных действий</w:t>
      </w:r>
    </w:p>
    <w:p>
      <w:pPr>
        <w:pStyle w:val="Normal"/>
        <w:jc w:val="both"/>
        <w:rPr>
          <w:sz w:val="28"/>
          <w:szCs w:val="28"/>
        </w:rPr>
      </w:pPr>
      <w:r>
        <w:rPr>
          <w:sz w:val="28"/>
          <w:szCs w:val="28"/>
        </w:rPr>
        <w:t>3.17.1.При совершении нотариального действия уполномоченное должностное лицо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bookmarkStart w:id="30" w:name="sub_1011"/>
      <w:bookmarkEnd w:id="30"/>
    </w:p>
    <w:p>
      <w:pPr>
        <w:pStyle w:val="Normal"/>
        <w:jc w:val="both"/>
        <w:rPr>
          <w:sz w:val="28"/>
          <w:szCs w:val="28"/>
        </w:rPr>
      </w:pPr>
      <w:r>
        <w:rPr>
          <w:sz w:val="28"/>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pPr>
        <w:pStyle w:val="Normal"/>
        <w:jc w:val="both"/>
        <w:rPr/>
      </w:pPr>
      <w:r>
        <w:rPr>
          <w:sz w:val="28"/>
          <w:szCs w:val="28"/>
        </w:rPr>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11">
        <w:r>
          <w:rPr>
            <w:rStyle w:val="Style13"/>
            <w:sz w:val="28"/>
            <w:szCs w:val="28"/>
          </w:rPr>
          <w:t>Указом</w:t>
        </w:r>
      </w:hyperlink>
      <w:r>
        <w:rPr>
          <w:sz w:val="28"/>
          <w:szCs w:val="28"/>
        </w:rPr>
        <w:t xml:space="preserve">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и </w:t>
      </w:r>
      <w:hyperlink r:id="rId12">
        <w:r>
          <w:rPr>
            <w:rStyle w:val="Style13"/>
            <w:sz w:val="28"/>
            <w:szCs w:val="28"/>
          </w:rPr>
          <w:t>постановлением</w:t>
        </w:r>
      </w:hyperlink>
      <w:r>
        <w:rPr>
          <w:sz w:val="28"/>
          <w:szCs w:val="28"/>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является паспорт гражданина Российской Федерации.</w:t>
      </w:r>
    </w:p>
    <w:p>
      <w:pPr>
        <w:pStyle w:val="Normal"/>
        <w:jc w:val="both"/>
        <w:rPr>
          <w:sz w:val="28"/>
          <w:szCs w:val="28"/>
        </w:rPr>
      </w:pPr>
      <w:r>
        <w:rPr>
          <w:sz w:val="28"/>
          <w:szCs w:val="2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pPr>
        <w:pStyle w:val="Normal"/>
        <w:jc w:val="both"/>
        <w:rPr/>
      </w:pPr>
      <w:r>
        <w:rPr>
          <w:sz w:val="28"/>
          <w:szCs w:val="28"/>
        </w:rPr>
        <w:t>Личность моряка устанавливается на основании удостоверения личности моряка (</w:t>
      </w:r>
      <w:hyperlink r:id="rId13">
        <w:r>
          <w:rPr>
            <w:rStyle w:val="Style13"/>
            <w:sz w:val="28"/>
            <w:szCs w:val="28"/>
          </w:rPr>
          <w:t>Положение</w:t>
        </w:r>
      </w:hyperlink>
      <w:r>
        <w:rPr>
          <w:sz w:val="28"/>
          <w:szCs w:val="28"/>
        </w:rPr>
        <w:t xml:space="preserve"> об удостоверении личности моряка, утвержденное </w:t>
      </w:r>
      <w:hyperlink r:id="rId14">
        <w:r>
          <w:rPr>
            <w:rStyle w:val="Style13"/>
            <w:sz w:val="28"/>
            <w:szCs w:val="28"/>
          </w:rPr>
          <w:t>постановлением</w:t>
        </w:r>
      </w:hyperlink>
      <w:r>
        <w:rPr>
          <w:sz w:val="28"/>
          <w:szCs w:val="28"/>
        </w:rPr>
        <w:t xml:space="preserve">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p>
    <w:p>
      <w:pPr>
        <w:pStyle w:val="Normal"/>
        <w:jc w:val="both"/>
        <w:rPr/>
      </w:pPr>
      <w:r>
        <w:rPr>
          <w:sz w:val="28"/>
          <w:szCs w:val="28"/>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15">
        <w:r>
          <w:rPr>
            <w:rStyle w:val="Style13"/>
            <w:sz w:val="28"/>
            <w:szCs w:val="28"/>
          </w:rPr>
          <w:t>пунктом 3 статьи 1</w:t>
        </w:r>
      </w:hyperlink>
      <w:r>
        <w:rPr>
          <w:sz w:val="28"/>
          <w:szCs w:val="28"/>
        </w:rPr>
        <w:t xml:space="preserve"> Федерального закона от 27.05.1998 N 76-ФЗ "О статусе военнослужащих". </w:t>
      </w:r>
    </w:p>
    <w:p>
      <w:pPr>
        <w:pStyle w:val="Normal"/>
        <w:jc w:val="both"/>
        <w:rPr/>
      </w:pPr>
      <w:r>
        <w:rPr>
          <w:sz w:val="28"/>
          <w:szCs w:val="28"/>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16">
        <w:r>
          <w:rPr>
            <w:rStyle w:val="Style13"/>
            <w:sz w:val="28"/>
            <w:szCs w:val="28"/>
          </w:rPr>
          <w:t>пункт 1 статьи 10</w:t>
        </w:r>
      </w:hyperlink>
      <w:r>
        <w:rPr>
          <w:sz w:val="28"/>
          <w:szCs w:val="28"/>
        </w:rPr>
        <w:t xml:space="preserve"> Федерального закона от 25.07.2002 N 115-ФЗ "О правовом положении иностранных граждан в Российской Федерации" (далее - Федеральный закон N 115-ФЗ).</w:t>
      </w:r>
    </w:p>
    <w:p>
      <w:pPr>
        <w:pStyle w:val="Normal"/>
        <w:jc w:val="both"/>
        <w:rPr/>
      </w:pPr>
      <w:r>
        <w:rPr>
          <w:sz w:val="28"/>
          <w:szCs w:val="28"/>
        </w:rPr>
        <w:t xml:space="preserve">Документами, удостоверяющими личность лица без гражданства в Российской Федерации, согласно </w:t>
      </w:r>
      <w:hyperlink r:id="rId17">
        <w:r>
          <w:rPr>
            <w:rStyle w:val="Style13"/>
            <w:sz w:val="28"/>
            <w:szCs w:val="28"/>
          </w:rPr>
          <w:t>пункту 2 статьи 10</w:t>
        </w:r>
      </w:hyperlink>
      <w:r>
        <w:rPr>
          <w:sz w:val="28"/>
          <w:szCs w:val="28"/>
        </w:rPr>
        <w:t xml:space="preserve"> Федерального закона N 115-ФЗ являются:</w:t>
      </w:r>
    </w:p>
    <w:p>
      <w:pPr>
        <w:pStyle w:val="Normal"/>
        <w:jc w:val="both"/>
        <w:rPr>
          <w:sz w:val="28"/>
          <w:szCs w:val="28"/>
        </w:rPr>
      </w:pPr>
      <w:r>
        <w:rPr>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Normal"/>
        <w:jc w:val="both"/>
        <w:rPr>
          <w:sz w:val="28"/>
          <w:szCs w:val="28"/>
        </w:rPr>
      </w:pPr>
      <w:r>
        <w:rPr>
          <w:sz w:val="28"/>
          <w:szCs w:val="28"/>
        </w:rPr>
        <w:t>разрешение на временное проживание;</w:t>
      </w:r>
    </w:p>
    <w:p>
      <w:pPr>
        <w:pStyle w:val="Normal"/>
        <w:jc w:val="both"/>
        <w:rPr>
          <w:sz w:val="28"/>
          <w:szCs w:val="28"/>
        </w:rPr>
      </w:pPr>
      <w:r>
        <w:rPr>
          <w:sz w:val="28"/>
          <w:szCs w:val="28"/>
        </w:rPr>
        <w:t>вид на жительство;</w:t>
      </w:r>
    </w:p>
    <w:p>
      <w:pPr>
        <w:pStyle w:val="Normal"/>
        <w:jc w:val="both"/>
        <w:rPr>
          <w:sz w:val="28"/>
          <w:szCs w:val="28"/>
        </w:rPr>
      </w:pPr>
      <w:r>
        <w:rPr>
          <w:sz w:val="28"/>
          <w:szCs w:val="28"/>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pPr>
        <w:pStyle w:val="Normal"/>
        <w:jc w:val="both"/>
        <w:rPr>
          <w:sz w:val="28"/>
          <w:szCs w:val="28"/>
        </w:rPr>
      </w:pPr>
      <w:r>
        <w:rPr>
          <w:sz w:val="28"/>
          <w:szCs w:val="28"/>
        </w:rPr>
        <w:t>3.17.2. При удостоверении завещаний, доверенностей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bookmarkStart w:id="31" w:name="sub_1012"/>
      <w:bookmarkEnd w:id="31"/>
    </w:p>
    <w:p>
      <w:pPr>
        <w:pStyle w:val="Normal"/>
        <w:jc w:val="both"/>
        <w:rPr/>
      </w:pPr>
      <w:r>
        <w:rPr>
          <w:sz w:val="28"/>
          <w:szCs w:val="28"/>
        </w:rPr>
        <w:t xml:space="preserve">При выяснении дееспособности гражданина уполномоченное должностное лицо должно исходить из того, что в соответствии с </w:t>
      </w:r>
      <w:hyperlink r:id="rId18">
        <w:r>
          <w:rPr>
            <w:rStyle w:val="Style13"/>
            <w:sz w:val="28"/>
            <w:szCs w:val="28"/>
          </w:rPr>
          <w:t>пунктами 1</w:t>
        </w:r>
      </w:hyperlink>
      <w:r>
        <w:rPr>
          <w:sz w:val="28"/>
          <w:szCs w:val="28"/>
        </w:rPr>
        <w:t xml:space="preserve"> и </w:t>
      </w:r>
      <w:hyperlink r:id="rId19">
        <w:r>
          <w:rPr>
            <w:rStyle w:val="Style13"/>
            <w:sz w:val="28"/>
            <w:szCs w:val="28"/>
          </w:rPr>
          <w:t>2 статьи 21</w:t>
        </w:r>
      </w:hyperlink>
      <w:r>
        <w:rPr>
          <w:sz w:val="28"/>
          <w:szCs w:val="28"/>
        </w:rPr>
        <w:t xml:space="preserve"> Гражданского кодекса Российской Федерации:</w:t>
      </w:r>
    </w:p>
    <w:p>
      <w:pPr>
        <w:pStyle w:val="Normal"/>
        <w:jc w:val="both"/>
        <w:rPr>
          <w:sz w:val="28"/>
          <w:szCs w:val="28"/>
        </w:rPr>
      </w:pPr>
      <w:r>
        <w:rPr>
          <w:sz w:val="28"/>
          <w:szCs w:val="28"/>
        </w:rPr>
        <w:t>дееспособность гражданина возникает в полном объеме с наступлением совершеннолетия, то есть по достижении восемнадцатилетнего возраста;</w:t>
      </w:r>
    </w:p>
    <w:p>
      <w:pPr>
        <w:pStyle w:val="Normal"/>
        <w:jc w:val="both"/>
        <w:rPr>
          <w:sz w:val="28"/>
          <w:szCs w:val="28"/>
        </w:rPr>
      </w:pPr>
      <w:r>
        <w:rPr>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Normal"/>
        <w:jc w:val="both"/>
        <w:rPr/>
      </w:pPr>
      <w:r>
        <w:rPr>
          <w:sz w:val="28"/>
          <w:szCs w:val="28"/>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hyperlink r:id="rId20">
        <w:r>
          <w:rPr>
            <w:rStyle w:val="Style13"/>
            <w:sz w:val="28"/>
            <w:szCs w:val="28"/>
          </w:rPr>
          <w:t>пункт 1 статьи 27</w:t>
        </w:r>
      </w:hyperlink>
      <w:r>
        <w:rPr>
          <w:sz w:val="28"/>
          <w:szCs w:val="28"/>
        </w:rPr>
        <w:t xml:space="preserve"> Гражданского кодекса Российской Федерации);</w:t>
      </w:r>
    </w:p>
    <w:p>
      <w:pPr>
        <w:pStyle w:val="Normal"/>
        <w:jc w:val="both"/>
        <w:rPr/>
      </w:pPr>
      <w:r>
        <w:rPr>
          <w:sz w:val="28"/>
          <w:szCs w:val="28"/>
        </w:rPr>
        <w:t xml:space="preserve">дееспособность несовершеннолетних в возрасте от четырнадцати до восемнадцати лет определяется </w:t>
      </w:r>
      <w:hyperlink r:id="rId21">
        <w:r>
          <w:rPr>
            <w:rStyle w:val="Style13"/>
            <w:sz w:val="28"/>
            <w:szCs w:val="28"/>
          </w:rPr>
          <w:t>статьей 26</w:t>
        </w:r>
      </w:hyperlink>
      <w:r>
        <w:rPr>
          <w:sz w:val="28"/>
          <w:szCs w:val="28"/>
        </w:rPr>
        <w:t xml:space="preserve"> Гражданского кодекса Российской Федерации;</w:t>
      </w:r>
    </w:p>
    <w:p>
      <w:pPr>
        <w:pStyle w:val="Normal"/>
        <w:jc w:val="both"/>
        <w:rPr/>
      </w:pPr>
      <w:r>
        <w:rPr>
          <w:sz w:val="28"/>
          <w:szCs w:val="28"/>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hyperlink r:id="rId22">
        <w:r>
          <w:rPr>
            <w:rStyle w:val="Style13"/>
            <w:sz w:val="28"/>
            <w:szCs w:val="28"/>
          </w:rPr>
          <w:t>статья 31</w:t>
        </w:r>
      </w:hyperlink>
      <w:r>
        <w:rPr>
          <w:sz w:val="28"/>
          <w:szCs w:val="28"/>
        </w:rPr>
        <w:t xml:space="preserve"> Гражданского кодекса Российской Федерации).</w:t>
      </w:r>
    </w:p>
    <w:p>
      <w:pPr>
        <w:pStyle w:val="Normal"/>
        <w:jc w:val="both"/>
        <w:rPr/>
      </w:pPr>
      <w:r>
        <w:rPr>
          <w:sz w:val="28"/>
          <w:szCs w:val="28"/>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23">
        <w:r>
          <w:rPr>
            <w:rStyle w:val="Style13"/>
            <w:sz w:val="28"/>
            <w:szCs w:val="28"/>
          </w:rPr>
          <w:t>пунктом 3 статьи 49</w:t>
        </w:r>
      </w:hyperlink>
      <w:r>
        <w:rPr>
          <w:sz w:val="28"/>
          <w:szCs w:val="28"/>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Normal"/>
        <w:jc w:val="both"/>
        <w:rPr>
          <w:sz w:val="28"/>
          <w:szCs w:val="28"/>
        </w:rPr>
      </w:pPr>
      <w:r>
        <w:rPr>
          <w:sz w:val="28"/>
          <w:szCs w:val="28"/>
        </w:rPr>
        <w:t>В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pPr>
        <w:pStyle w:val="Normal"/>
        <w:jc w:val="both"/>
        <w:rPr>
          <w:sz w:val="28"/>
          <w:szCs w:val="28"/>
        </w:rPr>
      </w:pPr>
      <w:r>
        <w:rPr>
          <w:sz w:val="28"/>
          <w:szCs w:val="28"/>
        </w:rPr>
        <w:t>учредительные документы юридического лица, кроме случаев, когда юридическое лицо действует на основании типового устава;</w:t>
      </w:r>
    </w:p>
    <w:p>
      <w:pPr>
        <w:pStyle w:val="Normal"/>
        <w:jc w:val="both"/>
        <w:rPr>
          <w:sz w:val="28"/>
          <w:szCs w:val="28"/>
        </w:rPr>
      </w:pPr>
      <w:r>
        <w:rPr>
          <w:sz w:val="28"/>
          <w:szCs w:val="28"/>
        </w:rPr>
        <w:t>документы, подтверждающие его(их)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pPr>
        <w:pStyle w:val="Normal"/>
        <w:jc w:val="both"/>
        <w:rPr>
          <w:sz w:val="28"/>
          <w:szCs w:val="28"/>
        </w:rPr>
      </w:pPr>
      <w:r>
        <w:rPr>
          <w:sz w:val="28"/>
          <w:szCs w:val="2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pPr>
        <w:pStyle w:val="Normal"/>
        <w:jc w:val="both"/>
        <w:rPr>
          <w:sz w:val="28"/>
          <w:szCs w:val="28"/>
        </w:rPr>
      </w:pPr>
      <w:r>
        <w:rPr>
          <w:sz w:val="28"/>
          <w:szCs w:val="28"/>
        </w:rPr>
        <w:t>доверенность от имени юридического лица с подписью его руководителя или иного лица, уполномоченного на это его учредительными документами;</w:t>
      </w:r>
    </w:p>
    <w:p>
      <w:pPr>
        <w:pStyle w:val="Normal"/>
        <w:jc w:val="both"/>
        <w:rPr>
          <w:sz w:val="28"/>
          <w:szCs w:val="28"/>
        </w:rPr>
      </w:pPr>
      <w:r>
        <w:rPr>
          <w:sz w:val="28"/>
          <w:szCs w:val="28"/>
        </w:rPr>
        <w:t>выписка из Единого государственного реестра юридических лиц и Единого государственного реестра индивидуальных предпринимателей;</w:t>
      </w:r>
    </w:p>
    <w:p>
      <w:pPr>
        <w:pStyle w:val="Normal"/>
        <w:jc w:val="both"/>
        <w:rPr/>
      </w:pPr>
      <w:r>
        <w:rPr>
          <w:sz w:val="28"/>
          <w:szCs w:val="28"/>
        </w:rPr>
        <w:t xml:space="preserve">иной документ, оформленный в соответствии с </w:t>
      </w:r>
      <w:hyperlink r:id="rId24">
        <w:r>
          <w:rPr>
            <w:rStyle w:val="Style13"/>
            <w:sz w:val="28"/>
            <w:szCs w:val="28"/>
          </w:rPr>
          <w:t>пунктом 4 статьи 185</w:t>
        </w:r>
      </w:hyperlink>
      <w:r>
        <w:rPr>
          <w:sz w:val="28"/>
          <w:szCs w:val="28"/>
        </w:rPr>
        <w:t xml:space="preserve"> Гражданского кодекса Российской Федерации.</w:t>
      </w:r>
    </w:p>
    <w:p>
      <w:pPr>
        <w:pStyle w:val="Normal"/>
        <w:jc w:val="both"/>
        <w:rPr>
          <w:sz w:val="28"/>
          <w:szCs w:val="28"/>
        </w:rPr>
      </w:pPr>
      <w:r>
        <w:rPr>
          <w:sz w:val="28"/>
          <w:szCs w:val="28"/>
        </w:rPr>
        <w:t>3.17.4. Содержание нотариально удостоверяемых завещаний, доверенностей, документов, на которых нотариально свидетельствуется подлинность подписи, и иных документов зачитывается вслух лицу(ам), обратившемуся(имся) за совершением нотариального действия.</w:t>
      </w:r>
      <w:bookmarkStart w:id="32" w:name="sub_1013"/>
      <w:bookmarkEnd w:id="32"/>
    </w:p>
    <w:p>
      <w:pPr>
        <w:pStyle w:val="Normal"/>
        <w:jc w:val="both"/>
        <w:rPr>
          <w:sz w:val="28"/>
          <w:szCs w:val="28"/>
        </w:rPr>
      </w:pPr>
      <w:r>
        <w:rPr>
          <w:sz w:val="28"/>
          <w:szCs w:val="28"/>
        </w:rPr>
        <w:t>Документы, оформляемые в нотариальном порядке, подписываются лицом, обратившимся за совершением нотариального действия, в присутствии уполномоченного должностного лица, совершающего нотариальное действие.</w:t>
      </w:r>
    </w:p>
    <w:p>
      <w:pPr>
        <w:pStyle w:val="Normal"/>
        <w:jc w:val="both"/>
        <w:rPr>
          <w:sz w:val="28"/>
          <w:szCs w:val="28"/>
        </w:rPr>
      </w:pPr>
      <w:r>
        <w:rPr>
          <w:sz w:val="28"/>
          <w:szCs w:val="28"/>
        </w:rPr>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pPr>
        <w:pStyle w:val="Normal"/>
        <w:jc w:val="both"/>
        <w:rPr>
          <w:sz w:val="28"/>
          <w:szCs w:val="28"/>
        </w:rPr>
      </w:pPr>
      <w:r>
        <w:rPr>
          <w:sz w:val="28"/>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заявления или иного документа, на котором нотариально свидетельствуется подлинность подписи, соответствует воле обратившегося лица.</w:t>
      </w:r>
    </w:p>
    <w:p>
      <w:pPr>
        <w:pStyle w:val="Normal"/>
        <w:jc w:val="both"/>
        <w:rPr>
          <w:sz w:val="28"/>
          <w:szCs w:val="28"/>
        </w:rPr>
      </w:pPr>
      <w:r>
        <w:rPr>
          <w:sz w:val="28"/>
          <w:szCs w:val="28"/>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pPr>
        <w:pStyle w:val="Normal"/>
        <w:jc w:val="both"/>
        <w:rPr>
          <w:sz w:val="28"/>
          <w:szCs w:val="28"/>
        </w:rPr>
      </w:pPr>
      <w:r>
        <w:rPr>
          <w:sz w:val="28"/>
          <w:szCs w:val="28"/>
        </w:rPr>
        <w:t>В качестве рукоприкладчика, сурдопереводчика и переводчика не могут быть привлечены:</w:t>
      </w:r>
    </w:p>
    <w:p>
      <w:pPr>
        <w:pStyle w:val="Normal"/>
        <w:jc w:val="both"/>
        <w:rPr>
          <w:sz w:val="28"/>
          <w:szCs w:val="28"/>
        </w:rPr>
      </w:pPr>
      <w:r>
        <w:rPr>
          <w:sz w:val="28"/>
          <w:szCs w:val="28"/>
        </w:rPr>
        <w:t>должностное лицо местного самоуправления, совершающее нотариальное действие;</w:t>
      </w:r>
    </w:p>
    <w:p>
      <w:pPr>
        <w:pStyle w:val="Normal"/>
        <w:jc w:val="both"/>
        <w:rPr>
          <w:sz w:val="28"/>
          <w:szCs w:val="28"/>
        </w:rPr>
      </w:pPr>
      <w:r>
        <w:rPr>
          <w:sz w:val="28"/>
          <w:szCs w:val="28"/>
        </w:rPr>
        <w:t>лицо, в пользу которого составлено завещание, супруг такого лица, его дети и родители;</w:t>
      </w:r>
    </w:p>
    <w:p>
      <w:pPr>
        <w:pStyle w:val="Normal"/>
        <w:jc w:val="both"/>
        <w:rPr>
          <w:sz w:val="28"/>
          <w:szCs w:val="28"/>
        </w:rPr>
      </w:pPr>
      <w:r>
        <w:rPr>
          <w:sz w:val="28"/>
          <w:szCs w:val="28"/>
        </w:rPr>
        <w:t>лицо, на имя которого выдана доверенность, супруг такого лица, его дети и родители;</w:t>
      </w:r>
    </w:p>
    <w:p>
      <w:pPr>
        <w:pStyle w:val="Normal"/>
        <w:jc w:val="both"/>
        <w:rPr>
          <w:sz w:val="28"/>
          <w:szCs w:val="28"/>
        </w:rPr>
      </w:pPr>
      <w:r>
        <w:rPr>
          <w:sz w:val="28"/>
          <w:szCs w:val="28"/>
        </w:rPr>
        <w:t>гражданин с такими физическими недостатками, которые явно не позволяют ему в полной мере осознавать существо происходящего;</w:t>
      </w:r>
    </w:p>
    <w:p>
      <w:pPr>
        <w:pStyle w:val="Normal"/>
        <w:jc w:val="both"/>
        <w:rPr>
          <w:sz w:val="28"/>
          <w:szCs w:val="28"/>
        </w:rPr>
      </w:pPr>
      <w:r>
        <w:rPr>
          <w:sz w:val="28"/>
          <w:szCs w:val="28"/>
        </w:rPr>
        <w:t>гражданин, не обладающий дееспособностью в полном объеме;</w:t>
      </w:r>
    </w:p>
    <w:p>
      <w:pPr>
        <w:pStyle w:val="Normal"/>
        <w:jc w:val="both"/>
        <w:rPr>
          <w:sz w:val="28"/>
          <w:szCs w:val="28"/>
        </w:rPr>
      </w:pPr>
      <w:r>
        <w:rPr>
          <w:sz w:val="28"/>
          <w:szCs w:val="28"/>
        </w:rPr>
        <w:t>неграмотный гражданин;</w:t>
      </w:r>
    </w:p>
    <w:p>
      <w:pPr>
        <w:pStyle w:val="Normal"/>
        <w:jc w:val="both"/>
        <w:rPr>
          <w:sz w:val="28"/>
          <w:szCs w:val="28"/>
        </w:rPr>
      </w:pPr>
      <w:r>
        <w:rPr>
          <w:sz w:val="28"/>
          <w:szCs w:val="28"/>
        </w:rPr>
        <w:t>гражданин, не владеющий в достаточной степени языком, на котором совершается нотариальное действие.</w:t>
      </w:r>
    </w:p>
    <w:p>
      <w:pPr>
        <w:pStyle w:val="Normal"/>
        <w:jc w:val="both"/>
        <w:rPr>
          <w:sz w:val="28"/>
          <w:szCs w:val="28"/>
        </w:rPr>
      </w:pPr>
      <w:r>
        <w:rPr>
          <w:sz w:val="28"/>
          <w:szCs w:val="28"/>
        </w:rPr>
        <w:t>3.17.5. По просьбе лица, обратившегося за совершением нотариального действия, уполномоченное должностное лицо может совершить нотариальное действие путем изготовления нотариального документа в электронной форме.</w:t>
      </w:r>
      <w:bookmarkStart w:id="33" w:name="sub_1014"/>
      <w:bookmarkEnd w:id="33"/>
    </w:p>
    <w:p>
      <w:pPr>
        <w:pStyle w:val="Normal"/>
        <w:jc w:val="both"/>
        <w:rPr/>
      </w:pPr>
      <w:r>
        <w:rPr>
          <w:sz w:val="28"/>
          <w:szCs w:val="28"/>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уполномоченного должностного лица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w:t>
      </w:r>
      <w:hyperlink r:id="rId25">
        <w:r>
          <w:rPr>
            <w:rStyle w:val="Style13"/>
            <w:sz w:val="28"/>
            <w:szCs w:val="28"/>
          </w:rPr>
          <w:t>Федеральным законом</w:t>
        </w:r>
      </w:hyperlink>
      <w:r>
        <w:rPr>
          <w:sz w:val="28"/>
          <w:szCs w:val="28"/>
        </w:rPr>
        <w:t xml:space="preserve"> от 06.04.2011 N 63-ФЗ "Об электронной подписи" (далее - Федеральный закон N 63-Ф3).</w:t>
      </w:r>
    </w:p>
    <w:p>
      <w:pPr>
        <w:pStyle w:val="Normal"/>
        <w:jc w:val="both"/>
        <w:rPr/>
      </w:pPr>
      <w:r>
        <w:rPr>
          <w:sz w:val="28"/>
          <w:szCs w:val="28"/>
        </w:rPr>
        <w:t xml:space="preserve">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w:t>
      </w:r>
      <w:hyperlink r:id="rId26">
        <w:r>
          <w:rPr>
            <w:rStyle w:val="Style13"/>
            <w:sz w:val="28"/>
            <w:szCs w:val="28"/>
          </w:rPr>
          <w:t>квалифицированной электронной подписью</w:t>
        </w:r>
      </w:hyperlink>
      <w:r>
        <w:rPr>
          <w:sz w:val="28"/>
          <w:szCs w:val="28"/>
        </w:rPr>
        <w:t xml:space="preserve"> уполномоченного должностного лица.</w:t>
      </w:r>
    </w:p>
    <w:p>
      <w:pPr>
        <w:pStyle w:val="Normal"/>
        <w:jc w:val="both"/>
        <w:rPr/>
      </w:pPr>
      <w:hyperlink r:id="rId27">
        <w:r>
          <w:rPr>
            <w:rStyle w:val="Style13"/>
            <w:sz w:val="28"/>
            <w:szCs w:val="28"/>
          </w:rPr>
          <w:t>Требования</w:t>
        </w:r>
      </w:hyperlink>
      <w:r>
        <w:rPr>
          <w:sz w:val="28"/>
          <w:szCs w:val="28"/>
        </w:rPr>
        <w:t xml:space="preserve"> к формату электронного документа установлены </w:t>
      </w:r>
      <w:hyperlink r:id="rId28">
        <w:r>
          <w:rPr>
            <w:rStyle w:val="Style13"/>
            <w:sz w:val="28"/>
            <w:szCs w:val="28"/>
          </w:rPr>
          <w:t>приказом</w:t>
        </w:r>
      </w:hyperlink>
      <w:r>
        <w:rPr>
          <w:sz w:val="28"/>
          <w:szCs w:val="28"/>
        </w:rPr>
        <w:t xml:space="preserve"> Минюста России от 29.06.2015 N 155 "Об утверждении требований к формату изготовленного нотариусом электронного документа" </w:t>
      </w:r>
    </w:p>
    <w:p>
      <w:pPr>
        <w:pStyle w:val="Normal"/>
        <w:jc w:val="both"/>
        <w:rPr>
          <w:sz w:val="28"/>
          <w:szCs w:val="28"/>
        </w:rPr>
      </w:pPr>
      <w:r>
        <w:rPr>
          <w:sz w:val="28"/>
          <w:szCs w:val="28"/>
        </w:rPr>
        <w:t>3.17.5. Документы, представляемые в подтверждение фактов, которые уполномоченные должностные лица обязаны проверить при совершении нотариального действия, должны отвечать следующим требованиям.</w:t>
      </w:r>
      <w:bookmarkStart w:id="34" w:name="sub_1015"/>
      <w:bookmarkEnd w:id="34"/>
    </w:p>
    <w:p>
      <w:pPr>
        <w:pStyle w:val="Normal"/>
        <w:jc w:val="both"/>
        <w:rPr>
          <w:sz w:val="28"/>
          <w:szCs w:val="28"/>
        </w:rPr>
      </w:pPr>
      <w:r>
        <w:rPr>
          <w:sz w:val="28"/>
          <w:szCs w:val="28"/>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pPr>
        <w:pStyle w:val="Normal"/>
        <w:jc w:val="both"/>
        <w:rPr/>
      </w:pPr>
      <w:r>
        <w:rPr>
          <w:sz w:val="28"/>
          <w:szCs w:val="28"/>
        </w:rPr>
        <w:t xml:space="preserve">Уполномоченные должностные лица принимают для совершения нотариальных действий электронные документы, формат которых соответствует требованиям </w:t>
      </w:r>
      <w:hyperlink r:id="rId29">
        <w:r>
          <w:rPr>
            <w:rStyle w:val="Style13"/>
            <w:sz w:val="28"/>
            <w:szCs w:val="28"/>
          </w:rPr>
          <w:t>Основ</w:t>
        </w:r>
      </w:hyperlink>
      <w:r>
        <w:rPr>
          <w:sz w:val="28"/>
          <w:szCs w:val="28"/>
        </w:rPr>
        <w:t xml:space="preserve">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pPr>
        <w:pStyle w:val="Normal"/>
        <w:jc w:val="both"/>
        <w:rPr>
          <w:sz w:val="28"/>
          <w:szCs w:val="28"/>
        </w:rPr>
      </w:pPr>
      <w:r>
        <w:rPr>
          <w:sz w:val="28"/>
          <w:szCs w:val="28"/>
        </w:rPr>
        <w:t>3.17.6. Текст нотариально удостоверяемого документа на бумажном носителе (свидетельство, удостоверяемые доверенность и завещание и другие), а также удостоверительная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bookmarkStart w:id="35" w:name="sub_1016"/>
      <w:bookmarkEnd w:id="35"/>
    </w:p>
    <w:p>
      <w:pPr>
        <w:pStyle w:val="Normal"/>
        <w:jc w:val="both"/>
        <w:rPr>
          <w:sz w:val="28"/>
          <w:szCs w:val="28"/>
        </w:rPr>
      </w:pPr>
      <w:r>
        <w:rPr>
          <w:sz w:val="28"/>
          <w:szCs w:val="28"/>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pPr>
        <w:pStyle w:val="Normal"/>
        <w:jc w:val="both"/>
        <w:rPr>
          <w:sz w:val="28"/>
          <w:szCs w:val="28"/>
        </w:rPr>
      </w:pPr>
      <w:r>
        <w:rPr>
          <w:sz w:val="28"/>
          <w:szCs w:val="28"/>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адрес места жительства.</w:t>
      </w:r>
    </w:p>
    <w:p>
      <w:pPr>
        <w:pStyle w:val="Normal"/>
        <w:jc w:val="both"/>
        <w:rPr>
          <w:sz w:val="28"/>
          <w:szCs w:val="28"/>
        </w:rPr>
      </w:pPr>
      <w:r>
        <w:rPr>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pPr>
        <w:pStyle w:val="Normal"/>
        <w:jc w:val="both"/>
        <w:rPr/>
      </w:pPr>
      <w:r>
        <w:rPr>
          <w:sz w:val="28"/>
          <w:szCs w:val="28"/>
        </w:rPr>
        <w:t>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 (</w:t>
      </w:r>
      <w:hyperlink r:id="rId30">
        <w:r>
          <w:rPr>
            <w:rStyle w:val="Style13"/>
            <w:sz w:val="28"/>
            <w:szCs w:val="28"/>
          </w:rPr>
          <w:t>часть третья статьи 45.1</w:t>
        </w:r>
      </w:hyperlink>
      <w:r>
        <w:rPr>
          <w:sz w:val="28"/>
          <w:szCs w:val="28"/>
        </w:rPr>
        <w:t xml:space="preserve"> Основ).</w:t>
      </w:r>
    </w:p>
    <w:p>
      <w:pPr>
        <w:pStyle w:val="Normal"/>
        <w:jc w:val="both"/>
        <w:rPr>
          <w:sz w:val="28"/>
          <w:szCs w:val="28"/>
        </w:rPr>
      </w:pPr>
      <w:r>
        <w:rPr>
          <w:sz w:val="28"/>
          <w:szCs w:val="28"/>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pPr>
        <w:pStyle w:val="Normal"/>
        <w:jc w:val="both"/>
        <w:rPr>
          <w:sz w:val="28"/>
          <w:szCs w:val="28"/>
        </w:rPr>
      </w:pPr>
      <w:r>
        <w:rPr>
          <w:sz w:val="28"/>
          <w:szCs w:val="28"/>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или муниципального района с изображением Государственного герба Российской Федерации (далее - оттиск печати). Законодательством Российской Федерации может быть установлен иной способ обеспечения целостности такого документа.</w:t>
      </w:r>
    </w:p>
    <w:p>
      <w:pPr>
        <w:pStyle w:val="Normal"/>
        <w:jc w:val="both"/>
        <w:rPr>
          <w:sz w:val="28"/>
          <w:szCs w:val="28"/>
        </w:rPr>
      </w:pPr>
      <w:r>
        <w:rPr>
          <w:sz w:val="28"/>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pPr>
        <w:pStyle w:val="Normal"/>
        <w:jc w:val="both"/>
        <w:rPr>
          <w:sz w:val="28"/>
          <w:szCs w:val="28"/>
        </w:rPr>
      </w:pPr>
      <w:r>
        <w:rPr>
          <w:sz w:val="28"/>
          <w:szCs w:val="28"/>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уполномоченным должностным лицом и подтверждаются его подписью и оттиском печати.</w:t>
      </w:r>
    </w:p>
    <w:p>
      <w:pPr>
        <w:pStyle w:val="Normal"/>
        <w:jc w:val="both"/>
        <w:rPr>
          <w:sz w:val="28"/>
          <w:szCs w:val="28"/>
        </w:rPr>
      </w:pPr>
      <w:r>
        <w:rPr>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уполномоченное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pPr>
        <w:pStyle w:val="Normal"/>
        <w:jc w:val="both"/>
        <w:rPr/>
      </w:pPr>
      <w:r>
        <w:rPr>
          <w:sz w:val="28"/>
          <w:szCs w:val="28"/>
        </w:rPr>
        <w:t xml:space="preserve">3.17.7. При совершении нотариальных действий выдаются свидетельства и на документах совершаются удостоверительные надписи в соответствии с </w:t>
      </w:r>
      <w:hyperlink r:id="rId31">
        <w:r>
          <w:rPr>
            <w:rStyle w:val="Style13"/>
            <w:sz w:val="28"/>
            <w:szCs w:val="28"/>
          </w:rPr>
          <w:t>формами</w:t>
        </w:r>
      </w:hyperlink>
      <w:r>
        <w:rPr>
          <w:sz w:val="28"/>
          <w:szCs w:val="28"/>
        </w:rPr>
        <w:t xml:space="preserve">, утвержденными </w:t>
      </w:r>
      <w:hyperlink r:id="rId32">
        <w:r>
          <w:rPr>
            <w:rStyle w:val="Style13"/>
            <w:sz w:val="28"/>
            <w:szCs w:val="28"/>
          </w:rPr>
          <w:t>приказом</w:t>
        </w:r>
      </w:hyperlink>
      <w:r>
        <w:rPr>
          <w:sz w:val="28"/>
          <w:szCs w:val="28"/>
        </w:rPr>
        <w:t xml:space="preserve">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(далее - приказ Минюста России N 313), с подписью уполномоченного должностного лица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уполномоченного должностного лица, включающее также наименование поселения или муниципального района.</w:t>
      </w:r>
      <w:bookmarkStart w:id="36" w:name="sub_1017"/>
      <w:bookmarkEnd w:id="36"/>
    </w:p>
    <w:p>
      <w:pPr>
        <w:pStyle w:val="Normal"/>
        <w:jc w:val="both"/>
        <w:rPr/>
      </w:pPr>
      <w:r>
        <w:rPr>
          <w:sz w:val="28"/>
          <w:szCs w:val="28"/>
        </w:rPr>
        <w:t xml:space="preserve">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согласно </w:t>
      </w:r>
      <w:hyperlink w:anchor="sub_1016">
        <w:r>
          <w:rPr>
            <w:rStyle w:val="Style13"/>
            <w:sz w:val="28"/>
            <w:szCs w:val="28"/>
          </w:rPr>
          <w:t>пункту 16</w:t>
        </w:r>
      </w:hyperlink>
      <w:r>
        <w:rPr>
          <w:sz w:val="28"/>
          <w:szCs w:val="28"/>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p>
      <w:pPr>
        <w:pStyle w:val="Normal"/>
        <w:jc w:val="both"/>
        <w:rPr>
          <w:sz w:val="28"/>
          <w:szCs w:val="28"/>
        </w:rPr>
      </w:pPr>
      <w:r>
        <w:rPr>
          <w:sz w:val="28"/>
          <w:szCs w:val="28"/>
        </w:rPr>
        <w:t>Для совершения удостоверительных надписей могут применяться штампы с текстом соответствующей надписи.</w:t>
      </w:r>
    </w:p>
    <w:p>
      <w:pPr>
        <w:pStyle w:val="Normal"/>
        <w:jc w:val="both"/>
        <w:rPr/>
      </w:pPr>
      <w:r>
        <w:rPr>
          <w:sz w:val="28"/>
          <w:szCs w:val="28"/>
        </w:rPr>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sub_1016">
        <w:r>
          <w:rPr>
            <w:rStyle w:val="Style13"/>
            <w:sz w:val="28"/>
            <w:szCs w:val="28"/>
          </w:rPr>
          <w:t>пунктом 16</w:t>
        </w:r>
      </w:hyperlink>
      <w:r>
        <w:rPr>
          <w:sz w:val="28"/>
          <w:szCs w:val="28"/>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p>
      <w:pPr>
        <w:pStyle w:val="Normal"/>
        <w:jc w:val="both"/>
        <w:rPr>
          <w:sz w:val="28"/>
          <w:szCs w:val="28"/>
        </w:rPr>
      </w:pPr>
      <w:r>
        <w:rPr>
          <w:sz w:val="28"/>
          <w:szCs w:val="28"/>
        </w:rPr>
        <w:t>Прикрепление листов бумаги для изложения удостоверительной надписи о свидетельствовании верности копий документов не допускается.</w:t>
      </w:r>
    </w:p>
    <w:p>
      <w:pPr>
        <w:pStyle w:val="Normal"/>
        <w:ind w:firstLine="709"/>
        <w:jc w:val="both"/>
        <w:rPr>
          <w:b/>
          <w:b/>
          <w:sz w:val="28"/>
          <w:szCs w:val="28"/>
        </w:rPr>
      </w:pPr>
      <w:r>
        <w:rPr>
          <w:b/>
          <w:sz w:val="28"/>
          <w:szCs w:val="28"/>
        </w:rPr>
      </w:r>
    </w:p>
    <w:p>
      <w:pPr>
        <w:pStyle w:val="Normal"/>
        <w:rPr>
          <w:b/>
          <w:b/>
          <w:sz w:val="28"/>
          <w:szCs w:val="28"/>
        </w:rPr>
      </w:pPr>
      <w:r>
        <w:rPr>
          <w:b/>
          <w:sz w:val="28"/>
          <w:szCs w:val="28"/>
        </w:rPr>
        <w:t>4.  Состав последовательность и сроки выполнения административных процедур.</w:t>
      </w:r>
    </w:p>
    <w:p>
      <w:pPr>
        <w:pStyle w:val="Normal"/>
        <w:ind w:firstLine="709"/>
        <w:rPr>
          <w:sz w:val="28"/>
          <w:szCs w:val="28"/>
        </w:rPr>
      </w:pPr>
      <w:r>
        <w:rPr>
          <w:sz w:val="28"/>
          <w:szCs w:val="28"/>
        </w:rPr>
      </w:r>
    </w:p>
    <w:p>
      <w:pPr>
        <w:pStyle w:val="Normal"/>
        <w:jc w:val="both"/>
        <w:rPr>
          <w:sz w:val="28"/>
          <w:szCs w:val="28"/>
        </w:rPr>
      </w:pPr>
      <w:r>
        <w:rPr>
          <w:sz w:val="28"/>
          <w:szCs w:val="28"/>
        </w:rPr>
        <w:t>4.1. Исполнение муниципальной услуги по совершению нотариальных действий и регистрации включает в себя следующие административные процедуры:</w:t>
      </w:r>
    </w:p>
    <w:p>
      <w:pPr>
        <w:pStyle w:val="Normal"/>
        <w:ind w:firstLine="709"/>
        <w:jc w:val="both"/>
        <w:rPr>
          <w:sz w:val="28"/>
          <w:szCs w:val="28"/>
        </w:rPr>
      </w:pPr>
      <w:r>
        <w:rPr>
          <w:sz w:val="28"/>
          <w:szCs w:val="28"/>
        </w:rPr>
        <w:t>- прием заявителя и документов, являющихся основанием для совершения нотариальных действий, проверка представленных документов и оплаты государственной пошлины;</w:t>
      </w:r>
    </w:p>
    <w:p>
      <w:pPr>
        <w:pStyle w:val="Normal"/>
        <w:ind w:firstLine="709"/>
        <w:jc w:val="both"/>
        <w:rPr>
          <w:sz w:val="28"/>
          <w:szCs w:val="28"/>
        </w:rPr>
      </w:pPr>
      <w:r>
        <w:rPr>
          <w:sz w:val="28"/>
          <w:szCs w:val="28"/>
        </w:rPr>
        <w:t>- совершение нотариального действия.</w:t>
      </w:r>
    </w:p>
    <w:p>
      <w:pPr>
        <w:pStyle w:val="Normal"/>
        <w:jc w:val="both"/>
        <w:rPr>
          <w:sz w:val="28"/>
          <w:szCs w:val="28"/>
        </w:rPr>
      </w:pPr>
      <w:r>
        <w:rPr>
          <w:sz w:val="28"/>
          <w:szCs w:val="28"/>
        </w:rPr>
        <w:t xml:space="preserve">4.2. В случае, если документы, требуемые для совершения нотариального действия, представлены в полном объеме, оформлены надлежащим образом, то срок предоставления государственной услуги – в день обращения за исключением принятия мер по охране наследственного имущества. </w:t>
      </w:r>
    </w:p>
    <w:p>
      <w:pPr>
        <w:pStyle w:val="Normal"/>
        <w:jc w:val="both"/>
        <w:rPr>
          <w:sz w:val="28"/>
          <w:szCs w:val="28"/>
        </w:rPr>
      </w:pPr>
      <w:r>
        <w:rPr>
          <w:sz w:val="28"/>
          <w:szCs w:val="28"/>
        </w:rPr>
        <w:t>В случае если в предоставлении государственной услуги заявителю будет отказано, то ему должно быть сообщено об этом уполномоченным  должностным лицом по нотариальным действиям немедленно в устной форме или, по просьбе заявителя, в письменной форме.</w:t>
      </w:r>
    </w:p>
    <w:p>
      <w:pPr>
        <w:pStyle w:val="Normal"/>
        <w:jc w:val="both"/>
        <w:rPr>
          <w:sz w:val="28"/>
          <w:szCs w:val="28"/>
        </w:rPr>
      </w:pPr>
      <w:r>
        <w:rPr>
          <w:sz w:val="28"/>
          <w:szCs w:val="28"/>
        </w:rPr>
        <w:t>Совершение нотариального действия может быть отложено в случае:</w:t>
      </w:r>
    </w:p>
    <w:p>
      <w:pPr>
        <w:pStyle w:val="Normal"/>
        <w:ind w:firstLine="709"/>
        <w:jc w:val="both"/>
        <w:rPr>
          <w:sz w:val="28"/>
          <w:szCs w:val="28"/>
        </w:rPr>
      </w:pPr>
      <w:r>
        <w:rPr>
          <w:sz w:val="28"/>
          <w:szCs w:val="28"/>
        </w:rPr>
        <w:t>принятия решения уполномоченным должностным лицом по нотариальным действиям о необходимости получения дополнительных сведений от физических и юридических лиц;</w:t>
      </w:r>
    </w:p>
    <w:p>
      <w:pPr>
        <w:pStyle w:val="Normal"/>
        <w:ind w:firstLine="709"/>
        <w:jc w:val="both"/>
        <w:rPr>
          <w:rFonts w:eastAsia="Arial Unicode MS"/>
          <w:sz w:val="28"/>
          <w:szCs w:val="28"/>
        </w:rPr>
      </w:pPr>
      <w:r>
        <w:rPr>
          <w:sz w:val="28"/>
          <w:szCs w:val="28"/>
        </w:rPr>
        <w:t xml:space="preserve"> </w:t>
      </w:r>
      <w:r>
        <w:rPr>
          <w:sz w:val="28"/>
          <w:szCs w:val="28"/>
        </w:rPr>
        <w:t>направления документов на экспертизу. Если подлинность представленного документа вызывает сомнение, то уполномоченное должностное лицо по нотариальным действиям вправе задержать этот документ и направить его на экспертизу.</w:t>
      </w:r>
    </w:p>
    <w:p>
      <w:pPr>
        <w:pStyle w:val="Normal"/>
        <w:jc w:val="both"/>
        <w:rPr>
          <w:rFonts w:eastAsia="Arial Unicode MS"/>
          <w:sz w:val="28"/>
          <w:szCs w:val="28"/>
        </w:rPr>
      </w:pPr>
      <w:r>
        <w:rPr>
          <w:rFonts w:eastAsia="Arial Unicode MS"/>
          <w:sz w:val="28"/>
          <w:szCs w:val="28"/>
        </w:rPr>
        <w:t>4.3. Максимальные сроки ожидания и продолжительности приема у уполномоченного должностного лица по нотариальным действиям органа местного самоуправления:</w:t>
      </w:r>
    </w:p>
    <w:p>
      <w:pPr>
        <w:pStyle w:val="Normal"/>
        <w:jc w:val="both"/>
        <w:rPr>
          <w:sz w:val="28"/>
          <w:szCs w:val="28"/>
        </w:rPr>
      </w:pPr>
      <w:r>
        <w:rPr>
          <w:rFonts w:eastAsia="Arial Unicode MS"/>
          <w:sz w:val="28"/>
          <w:szCs w:val="28"/>
        </w:rPr>
        <w:t>Продолжительность приема у уполномоченного должностного лица по нотариальным действиям при совершении нотариального действия не должно превышать 20 минут.</w:t>
      </w:r>
    </w:p>
    <w:p>
      <w:pPr>
        <w:pStyle w:val="Normal"/>
        <w:spacing w:before="108" w:after="108"/>
        <w:rPr>
          <w:b/>
          <w:b/>
          <w:bCs/>
          <w:sz w:val="28"/>
          <w:szCs w:val="28"/>
        </w:rPr>
      </w:pPr>
      <w:bookmarkStart w:id="37" w:name="sub_12"/>
      <w:bookmarkStart w:id="38" w:name="sub_1101"/>
      <w:bookmarkEnd w:id="37"/>
      <w:r>
        <w:rPr>
          <w:b/>
          <w:bCs/>
          <w:sz w:val="28"/>
          <w:szCs w:val="28"/>
        </w:rPr>
        <w:t>4.4. Удостоверение завещаний</w:t>
      </w:r>
      <w:bookmarkEnd w:id="38"/>
    </w:p>
    <w:p>
      <w:pPr>
        <w:pStyle w:val="Normal"/>
        <w:jc w:val="both"/>
        <w:rPr/>
      </w:pPr>
      <w:r>
        <w:rPr>
          <w:sz w:val="28"/>
          <w:szCs w:val="28"/>
        </w:rPr>
        <w:t xml:space="preserve">4.4.1. Уполномоченные должностные лица удостоверяют завещания дееспособных граждан с соблюдением правил о форме завещания, порядке его удостоверения и тайне завещания, установленных </w:t>
      </w:r>
      <w:hyperlink r:id="rId33">
        <w:r>
          <w:rPr>
            <w:rStyle w:val="Style13"/>
            <w:sz w:val="28"/>
            <w:szCs w:val="28"/>
          </w:rPr>
          <w:t>Гражданским кодексом</w:t>
        </w:r>
      </w:hyperlink>
      <w:r>
        <w:rPr>
          <w:sz w:val="28"/>
          <w:szCs w:val="28"/>
        </w:rPr>
        <w:t xml:space="preserve"> Российской Федерации и </w:t>
      </w:r>
      <w:hyperlink r:id="rId34">
        <w:r>
          <w:rPr>
            <w:rStyle w:val="Style13"/>
            <w:sz w:val="28"/>
            <w:szCs w:val="28"/>
          </w:rPr>
          <w:t>Основами</w:t>
        </w:r>
      </w:hyperlink>
      <w:r>
        <w:rPr>
          <w:sz w:val="28"/>
          <w:szCs w:val="28"/>
        </w:rPr>
        <w:t>.</w:t>
      </w:r>
    </w:p>
    <w:p>
      <w:pPr>
        <w:pStyle w:val="Normal"/>
        <w:jc w:val="both"/>
        <w:rPr>
          <w:sz w:val="28"/>
          <w:szCs w:val="28"/>
        </w:rPr>
      </w:pPr>
      <w:r>
        <w:rPr>
          <w:sz w:val="28"/>
          <w:szCs w:val="28"/>
        </w:rPr>
        <w:t>4.4.2. Завещание должно быть составлено в письменной форме.</w:t>
      </w:r>
    </w:p>
    <w:p>
      <w:pPr>
        <w:pStyle w:val="Normal"/>
        <w:jc w:val="both"/>
        <w:rPr>
          <w:sz w:val="28"/>
          <w:szCs w:val="28"/>
        </w:rPr>
      </w:pPr>
      <w:r>
        <w:rPr>
          <w:sz w:val="28"/>
          <w:szCs w:val="28"/>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pPr>
        <w:pStyle w:val="Normal"/>
        <w:jc w:val="both"/>
        <w:rPr>
          <w:sz w:val="28"/>
          <w:szCs w:val="28"/>
        </w:rPr>
      </w:pPr>
      <w:r>
        <w:rPr>
          <w:sz w:val="28"/>
          <w:szCs w:val="28"/>
        </w:rPr>
        <w:t>Завещание должно быть совершено лично. Совершение завещания через представителя не допускается.</w:t>
      </w:r>
    </w:p>
    <w:p>
      <w:pPr>
        <w:pStyle w:val="Normal"/>
        <w:jc w:val="both"/>
        <w:rPr>
          <w:sz w:val="28"/>
          <w:szCs w:val="28"/>
        </w:rPr>
      </w:pPr>
      <w:r>
        <w:rPr>
          <w:sz w:val="28"/>
          <w:szCs w:val="28"/>
        </w:rPr>
        <w:t>В завещании могут содержаться распоряжения только одного гражданина. Совершение завещания двумя или более гражданами не допускается.</w:t>
      </w:r>
    </w:p>
    <w:p>
      <w:pPr>
        <w:pStyle w:val="Normal"/>
        <w:jc w:val="both"/>
        <w:rPr>
          <w:sz w:val="28"/>
          <w:szCs w:val="28"/>
        </w:rPr>
      </w:pPr>
      <w:r>
        <w:rPr>
          <w:sz w:val="28"/>
          <w:szCs w:val="28"/>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pPr>
        <w:pStyle w:val="Normal"/>
        <w:jc w:val="both"/>
        <w:rPr>
          <w:sz w:val="28"/>
          <w:szCs w:val="28"/>
        </w:rPr>
      </w:pPr>
      <w:r>
        <w:rPr>
          <w:sz w:val="28"/>
          <w:szCs w:val="28"/>
        </w:rPr>
        <w:t>4.4.3.Завещатель вправе совершить завещание, содержащее распоряжение о любом имуществе, в том числе о том, которое он может приобрести в будущем.</w:t>
      </w:r>
    </w:p>
    <w:p>
      <w:pPr>
        <w:pStyle w:val="Normal"/>
        <w:jc w:val="both"/>
        <w:rPr>
          <w:sz w:val="28"/>
          <w:szCs w:val="28"/>
        </w:rPr>
      </w:pPr>
      <w:r>
        <w:rPr>
          <w:sz w:val="28"/>
          <w:szCs w:val="28"/>
        </w:rPr>
        <w:t>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pPr>
        <w:pStyle w:val="Normal"/>
        <w:jc w:val="both"/>
        <w:rPr>
          <w:sz w:val="28"/>
          <w:szCs w:val="28"/>
        </w:rPr>
      </w:pPr>
      <w:r>
        <w:rPr>
          <w:sz w:val="28"/>
          <w:szCs w:val="28"/>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pPr>
        <w:pStyle w:val="Normal"/>
        <w:jc w:val="both"/>
        <w:rPr>
          <w:sz w:val="28"/>
          <w:szCs w:val="28"/>
        </w:rPr>
      </w:pPr>
      <w:r>
        <w:rPr>
          <w:sz w:val="28"/>
          <w:szCs w:val="28"/>
        </w:rPr>
        <w:t>4.4.4.Завещатель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pPr>
        <w:pStyle w:val="Normal"/>
        <w:jc w:val="both"/>
        <w:rPr>
          <w:sz w:val="28"/>
          <w:szCs w:val="28"/>
        </w:rPr>
      </w:pPr>
      <w:r>
        <w:rPr>
          <w:sz w:val="28"/>
          <w:szCs w:val="28"/>
        </w:rPr>
        <w:t>4.4.5.Завещатель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pPr>
        <w:pStyle w:val="Normal"/>
        <w:jc w:val="both"/>
        <w:rPr>
          <w:sz w:val="28"/>
          <w:szCs w:val="28"/>
        </w:rPr>
      </w:pPr>
      <w:r>
        <w:rPr>
          <w:sz w:val="28"/>
          <w:szCs w:val="28"/>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pPr>
        <w:pStyle w:val="Normal"/>
        <w:jc w:val="both"/>
        <w:rPr>
          <w:sz w:val="28"/>
          <w:szCs w:val="28"/>
        </w:rPr>
      </w:pPr>
      <w:r>
        <w:rPr>
          <w:sz w:val="28"/>
          <w:szCs w:val="28"/>
        </w:rPr>
        <w:t>4.4.6.Завещание должно быть написано завещателем или записано с его слов должностным лицом местного самоуправления.</w:t>
      </w:r>
      <w:bookmarkStart w:id="39" w:name="sub_1032"/>
      <w:bookmarkEnd w:id="39"/>
    </w:p>
    <w:p>
      <w:pPr>
        <w:pStyle w:val="Normal"/>
        <w:jc w:val="both"/>
        <w:rPr>
          <w:sz w:val="28"/>
          <w:szCs w:val="28"/>
        </w:rPr>
      </w:pPr>
      <w:r>
        <w:rPr>
          <w:sz w:val="28"/>
          <w:szCs w:val="28"/>
        </w:rPr>
        <w:t>При написании или записи завещания могут быть использованы технические средства (компьютер, пишущая машинка).</w:t>
      </w:r>
    </w:p>
    <w:p>
      <w:pPr>
        <w:pStyle w:val="Normal"/>
        <w:jc w:val="both"/>
        <w:rPr>
          <w:sz w:val="28"/>
          <w:szCs w:val="28"/>
        </w:rPr>
      </w:pPr>
      <w:r>
        <w:rPr>
          <w:sz w:val="28"/>
          <w:szCs w:val="28"/>
        </w:rPr>
        <w:t>4.4.7.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pPr>
        <w:pStyle w:val="Normal"/>
        <w:jc w:val="both"/>
        <w:rPr>
          <w:sz w:val="28"/>
          <w:szCs w:val="28"/>
        </w:rPr>
      </w:pPr>
      <w:r>
        <w:rPr>
          <w:sz w:val="28"/>
          <w:szCs w:val="28"/>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уполномоченного должностного лица, фамилия, инициалы), удостоверившим настоящее завещание.".</w:t>
      </w:r>
    </w:p>
    <w:p>
      <w:pPr>
        <w:pStyle w:val="Normal"/>
        <w:jc w:val="both"/>
        <w:rPr>
          <w:sz w:val="28"/>
          <w:szCs w:val="28"/>
        </w:rPr>
      </w:pPr>
      <w:r>
        <w:rPr>
          <w:sz w:val="28"/>
          <w:szCs w:val="28"/>
        </w:rPr>
        <w:t>4.4.8.Завещание должно быть собственноручно подписано завещателем в присутствии должностного лица местного самоуправления.</w:t>
      </w:r>
      <w:bookmarkStart w:id="40" w:name="sub_1033"/>
      <w:bookmarkEnd w:id="40"/>
    </w:p>
    <w:p>
      <w:pPr>
        <w:pStyle w:val="Normal"/>
        <w:jc w:val="both"/>
        <w:rPr>
          <w:sz w:val="28"/>
          <w:szCs w:val="28"/>
        </w:rPr>
      </w:pPr>
      <w:r>
        <w:rPr>
          <w:sz w:val="28"/>
          <w:szCs w:val="2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w:t>
      </w:r>
    </w:p>
    <w:p>
      <w:pPr>
        <w:pStyle w:val="Normal"/>
        <w:jc w:val="both"/>
        <w:rPr>
          <w:sz w:val="28"/>
          <w:szCs w:val="28"/>
        </w:rPr>
      </w:pPr>
      <w:r>
        <w:rPr>
          <w:sz w:val="28"/>
          <w:szCs w:val="28"/>
        </w:rPr>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w:t>
      </w:r>
    </w:p>
    <w:p>
      <w:pPr>
        <w:pStyle w:val="Normal"/>
        <w:jc w:val="both"/>
        <w:rPr>
          <w:sz w:val="28"/>
          <w:szCs w:val="28"/>
        </w:rPr>
      </w:pPr>
      <w:bookmarkStart w:id="41" w:name="sub_1034"/>
      <w:bookmarkEnd w:id="41"/>
      <w:r>
        <w:rPr>
          <w:sz w:val="28"/>
          <w:szCs w:val="28"/>
        </w:rPr>
        <w:t>4.4.9.При составлении и удостоверении уполномоченным должностным лицом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pPr>
        <w:pStyle w:val="Normal"/>
        <w:jc w:val="both"/>
        <w:rPr/>
      </w:pPr>
      <w:bookmarkStart w:id="42" w:name="sub_1034"/>
      <w:bookmarkEnd w:id="42"/>
      <w:r>
        <w:rPr>
          <w:sz w:val="28"/>
          <w:szCs w:val="28"/>
        </w:rPr>
        <w:t xml:space="preserve">4.4.10.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w:t>
      </w:r>
      <w:hyperlink r:id="rId35">
        <w:r>
          <w:rPr>
            <w:rStyle w:val="Style13"/>
            <w:sz w:val="28"/>
            <w:szCs w:val="28"/>
          </w:rPr>
          <w:t>статьи 1123</w:t>
        </w:r>
      </w:hyperlink>
      <w:r>
        <w:rPr>
          <w:sz w:val="28"/>
          <w:szCs w:val="28"/>
        </w:rPr>
        <w:t xml:space="preserve">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bookmarkStart w:id="43" w:name="sub_1035"/>
      <w:bookmarkEnd w:id="43"/>
    </w:p>
    <w:p>
      <w:pPr>
        <w:pStyle w:val="Normal"/>
        <w:jc w:val="both"/>
        <w:rPr>
          <w:sz w:val="28"/>
          <w:szCs w:val="28"/>
        </w:rPr>
      </w:pPr>
      <w:r>
        <w:rPr>
          <w:sz w:val="28"/>
          <w:szCs w:val="28"/>
        </w:rPr>
        <w:t>Не могут быть свидетелями и не могут подписывать завещание вместо завещателя:</w:t>
      </w:r>
    </w:p>
    <w:p>
      <w:pPr>
        <w:pStyle w:val="Normal"/>
        <w:jc w:val="both"/>
        <w:rPr>
          <w:sz w:val="28"/>
          <w:szCs w:val="28"/>
        </w:rPr>
      </w:pPr>
      <w:r>
        <w:rPr>
          <w:sz w:val="28"/>
          <w:szCs w:val="28"/>
        </w:rPr>
        <w:t>уполномоченное должностное лицо, удостоверяющее завещание;</w:t>
      </w:r>
    </w:p>
    <w:p>
      <w:pPr>
        <w:pStyle w:val="Normal"/>
        <w:jc w:val="both"/>
        <w:rPr>
          <w:sz w:val="28"/>
          <w:szCs w:val="28"/>
        </w:rPr>
      </w:pPr>
      <w:r>
        <w:rPr>
          <w:sz w:val="28"/>
          <w:szCs w:val="28"/>
        </w:rPr>
        <w:t>лицо, в пользу которого составлено завещание или сделан завещательный отказ, супруг такого лица, его дети и родители;</w:t>
      </w:r>
    </w:p>
    <w:p>
      <w:pPr>
        <w:pStyle w:val="Normal"/>
        <w:jc w:val="both"/>
        <w:rPr>
          <w:sz w:val="28"/>
          <w:szCs w:val="28"/>
        </w:rPr>
      </w:pPr>
      <w:r>
        <w:rPr>
          <w:sz w:val="28"/>
          <w:szCs w:val="28"/>
        </w:rPr>
        <w:t>граждане, не обладающие дееспособностью в полном объеме;</w:t>
      </w:r>
    </w:p>
    <w:p>
      <w:pPr>
        <w:pStyle w:val="Normal"/>
        <w:jc w:val="both"/>
        <w:rPr>
          <w:sz w:val="28"/>
          <w:szCs w:val="28"/>
        </w:rPr>
      </w:pPr>
      <w:r>
        <w:rPr>
          <w:sz w:val="28"/>
          <w:szCs w:val="28"/>
        </w:rPr>
        <w:t>неграмотные;</w:t>
      </w:r>
    </w:p>
    <w:p>
      <w:pPr>
        <w:pStyle w:val="Normal"/>
        <w:jc w:val="both"/>
        <w:rPr>
          <w:sz w:val="28"/>
          <w:szCs w:val="28"/>
        </w:rPr>
      </w:pPr>
      <w:r>
        <w:rPr>
          <w:sz w:val="28"/>
          <w:szCs w:val="28"/>
        </w:rPr>
        <w:t>граждане с такими физическими недостатками, которые явно не позволяют им в полной мере осознавать существо происходящего;</w:t>
      </w:r>
    </w:p>
    <w:p>
      <w:pPr>
        <w:pStyle w:val="Normal"/>
        <w:jc w:val="both"/>
        <w:rPr>
          <w:sz w:val="28"/>
          <w:szCs w:val="28"/>
        </w:rPr>
      </w:pPr>
      <w:r>
        <w:rPr>
          <w:sz w:val="28"/>
          <w:szCs w:val="28"/>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pPr>
        <w:pStyle w:val="Normal"/>
        <w:jc w:val="both"/>
        <w:rPr/>
      </w:pPr>
      <w:r>
        <w:rPr>
          <w:sz w:val="28"/>
          <w:szCs w:val="28"/>
        </w:rPr>
        <w:t xml:space="preserve">4.4.11. Уполномоченное должностное лицо местного самоуправления, удостоверяющее завещание, должно разъяснить завещателю содержание </w:t>
      </w:r>
      <w:hyperlink r:id="rId36">
        <w:r>
          <w:rPr>
            <w:rStyle w:val="Style13"/>
            <w:sz w:val="28"/>
            <w:szCs w:val="28"/>
          </w:rPr>
          <w:t>статьи 1149</w:t>
        </w:r>
      </w:hyperlink>
      <w:r>
        <w:rPr>
          <w:sz w:val="28"/>
          <w:szCs w:val="28"/>
        </w:rPr>
        <w:t xml:space="preserve">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37">
        <w:r>
          <w:rPr>
            <w:rStyle w:val="Style13"/>
            <w:sz w:val="28"/>
            <w:szCs w:val="28"/>
          </w:rPr>
          <w:t>пунктов 1</w:t>
        </w:r>
      </w:hyperlink>
      <w:r>
        <w:rPr>
          <w:sz w:val="28"/>
          <w:szCs w:val="28"/>
        </w:rPr>
        <w:t xml:space="preserve"> и </w:t>
      </w:r>
      <w:hyperlink r:id="rId38">
        <w:r>
          <w:rPr>
            <w:rStyle w:val="Style13"/>
            <w:sz w:val="28"/>
            <w:szCs w:val="28"/>
          </w:rPr>
          <w:t>2 статьи 1148</w:t>
        </w:r>
      </w:hyperlink>
      <w:r>
        <w:rPr>
          <w:sz w:val="28"/>
          <w:szCs w:val="28"/>
        </w:rPr>
        <w:t xml:space="preserve"> Гражданского кодекса Российской Федерации, наследуют независимо от содержания завещания не менее половины доли, которая причиталась бы каждому из них при наследовании по закону.</w:t>
      </w:r>
      <w:bookmarkStart w:id="44" w:name="sub_1036"/>
      <w:bookmarkEnd w:id="44"/>
    </w:p>
    <w:p>
      <w:pPr>
        <w:pStyle w:val="Normal"/>
        <w:jc w:val="both"/>
        <w:rPr/>
      </w:pPr>
      <w:r>
        <w:rPr>
          <w:sz w:val="28"/>
          <w:szCs w:val="28"/>
        </w:rPr>
        <w:t xml:space="preserve">О разъяснении завещателю </w:t>
      </w:r>
      <w:hyperlink r:id="rId39">
        <w:r>
          <w:rPr>
            <w:rStyle w:val="Style13"/>
            <w:sz w:val="28"/>
            <w:szCs w:val="28"/>
          </w:rPr>
          <w:t>статьи 1149</w:t>
        </w:r>
      </w:hyperlink>
      <w:r>
        <w:rPr>
          <w:sz w:val="28"/>
          <w:szCs w:val="28"/>
        </w:rPr>
        <w:t xml:space="preserve">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pPr>
        <w:pStyle w:val="Normal"/>
        <w:jc w:val="both"/>
        <w:rPr>
          <w:sz w:val="28"/>
          <w:szCs w:val="28"/>
        </w:rPr>
      </w:pPr>
      <w:r>
        <w:rPr>
          <w:sz w:val="28"/>
          <w:szCs w:val="28"/>
        </w:rPr>
        <w:t>4.4.12. В администрации поселения должна вестись алфавитная книга учета завещаний, удостоверенных уполномоченными должностными лицами местного самоуправления.</w:t>
      </w:r>
      <w:bookmarkStart w:id="45" w:name="sub_1037"/>
      <w:bookmarkEnd w:id="45"/>
    </w:p>
    <w:p>
      <w:pPr>
        <w:pStyle w:val="Normal"/>
        <w:jc w:val="both"/>
        <w:rPr>
          <w:sz w:val="28"/>
          <w:szCs w:val="28"/>
        </w:rPr>
      </w:pPr>
      <w:r>
        <w:rPr>
          <w:sz w:val="28"/>
          <w:szCs w:val="28"/>
        </w:rPr>
        <w:t>Алфавитная книга учета завещаний должна быть прошнурована, листы пронумерованы. Запись о количестве листов должна быть заверена подписью главы администрации, и оттиском печати.</w:t>
      </w:r>
    </w:p>
    <w:p>
      <w:pPr>
        <w:pStyle w:val="Normal"/>
        <w:jc w:val="both"/>
        <w:rPr>
          <w:sz w:val="28"/>
          <w:szCs w:val="28"/>
        </w:rPr>
      </w:pPr>
      <w:r>
        <w:rPr>
          <w:sz w:val="28"/>
          <w:szCs w:val="28"/>
        </w:rPr>
        <w:t xml:space="preserve"> </w:t>
      </w:r>
      <w:r>
        <w:rPr>
          <w:sz w:val="28"/>
          <w:szCs w:val="28"/>
        </w:rPr>
        <w:t>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bookmarkStart w:id="46" w:name="sub_1038"/>
      <w:bookmarkEnd w:id="46"/>
    </w:p>
    <w:p>
      <w:pPr>
        <w:pStyle w:val="Normal"/>
        <w:jc w:val="both"/>
        <w:rPr>
          <w:sz w:val="28"/>
          <w:szCs w:val="28"/>
        </w:rPr>
      </w:pPr>
      <w:r>
        <w:rPr>
          <w:sz w:val="28"/>
          <w:szCs w:val="28"/>
        </w:rPr>
        <w:t>4.4.13. Для отмены или изменения завещания не требуется чье-либо согласие.</w:t>
      </w:r>
    </w:p>
    <w:p>
      <w:pPr>
        <w:pStyle w:val="Normal"/>
        <w:jc w:val="both"/>
        <w:rPr>
          <w:sz w:val="28"/>
          <w:szCs w:val="28"/>
        </w:rPr>
      </w:pPr>
      <w:r>
        <w:rPr>
          <w:sz w:val="28"/>
          <w:szCs w:val="28"/>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pPr>
        <w:pStyle w:val="Normal"/>
        <w:jc w:val="both"/>
        <w:rPr/>
      </w:pPr>
      <w:r>
        <w:rPr>
          <w:sz w:val="28"/>
          <w:szCs w:val="28"/>
        </w:rPr>
        <w:t xml:space="preserve">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w:t>
      </w:r>
      <w:hyperlink r:id="rId40">
        <w:r>
          <w:rPr>
            <w:rStyle w:val="Style13"/>
            <w:sz w:val="28"/>
            <w:szCs w:val="28"/>
          </w:rPr>
          <w:t>приказом</w:t>
        </w:r>
      </w:hyperlink>
      <w:r>
        <w:rPr>
          <w:sz w:val="28"/>
          <w:szCs w:val="28"/>
        </w:rPr>
        <w:t xml:space="preserve"> Минюста России N 313 (</w:t>
      </w:r>
      <w:hyperlink r:id="rId41">
        <w:r>
          <w:rPr>
            <w:rStyle w:val="Style13"/>
            <w:sz w:val="28"/>
            <w:szCs w:val="28"/>
          </w:rPr>
          <w:t>форма N 2.5</w:t>
        </w:r>
      </w:hyperlink>
      <w:r>
        <w:rPr>
          <w:sz w:val="28"/>
          <w:szCs w:val="28"/>
        </w:rPr>
        <w:t>).</w:t>
      </w:r>
    </w:p>
    <w:p>
      <w:pPr>
        <w:pStyle w:val="Normal"/>
        <w:jc w:val="both"/>
        <w:rPr>
          <w:sz w:val="28"/>
          <w:szCs w:val="28"/>
        </w:rPr>
      </w:pPr>
      <w:r>
        <w:rPr>
          <w:sz w:val="28"/>
          <w:szCs w:val="28"/>
        </w:rPr>
        <w:t>4.4.14.Распоряжение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pPr>
        <w:pStyle w:val="Normal"/>
        <w:jc w:val="both"/>
        <w:rPr/>
      </w:pPr>
      <w:r>
        <w:rPr>
          <w:sz w:val="28"/>
          <w:szCs w:val="28"/>
        </w:rPr>
        <w:t xml:space="preserve">4.4.15.Уполномоченное должностное лицо,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w:t>
      </w:r>
      <w:hyperlink r:id="rId42">
        <w:r>
          <w:rPr>
            <w:rStyle w:val="Style13"/>
            <w:sz w:val="28"/>
            <w:szCs w:val="28"/>
          </w:rPr>
          <w:t>приказом</w:t>
        </w:r>
      </w:hyperlink>
      <w:r>
        <w:rPr>
          <w:sz w:val="28"/>
          <w:szCs w:val="28"/>
        </w:rPr>
        <w:t xml:space="preserve"> Минюста России N 313 (</w:t>
      </w:r>
      <w:hyperlink r:id="rId43">
        <w:r>
          <w:rPr>
            <w:rStyle w:val="Style13"/>
            <w:sz w:val="28"/>
            <w:szCs w:val="28"/>
          </w:rPr>
          <w:t>форма N 2.5</w:t>
        </w:r>
      </w:hyperlink>
      <w:r>
        <w:rPr>
          <w:sz w:val="28"/>
          <w:szCs w:val="28"/>
        </w:rPr>
        <w:t>),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
    <w:p>
      <w:pPr>
        <w:pStyle w:val="Normal"/>
        <w:jc w:val="both"/>
        <w:rPr>
          <w:sz w:val="28"/>
          <w:szCs w:val="28"/>
        </w:rPr>
      </w:pPr>
      <w:bookmarkStart w:id="47" w:name="sub_1039"/>
      <w:bookmarkEnd w:id="47"/>
      <w:r>
        <w:rPr>
          <w:sz w:val="28"/>
          <w:szCs w:val="28"/>
        </w:rPr>
        <w:t>Уполномоченное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pPr>
        <w:pStyle w:val="Normal"/>
        <w:spacing w:before="108" w:after="108"/>
        <w:rPr>
          <w:b/>
          <w:b/>
          <w:sz w:val="28"/>
          <w:szCs w:val="28"/>
        </w:rPr>
      </w:pPr>
      <w:bookmarkStart w:id="48" w:name="sub_1039"/>
      <w:bookmarkStart w:id="49" w:name="sub_1120"/>
      <w:bookmarkEnd w:id="48"/>
      <w:r>
        <w:rPr>
          <w:b/>
          <w:bCs/>
          <w:sz w:val="28"/>
          <w:szCs w:val="28"/>
        </w:rPr>
        <w:t>4.5. Удостоверение доверенностей</w:t>
      </w:r>
      <w:bookmarkEnd w:id="49"/>
    </w:p>
    <w:p>
      <w:pPr>
        <w:pStyle w:val="Normal"/>
        <w:jc w:val="both"/>
        <w:rPr/>
      </w:pPr>
      <w:r>
        <w:rPr>
          <w:sz w:val="28"/>
          <w:szCs w:val="28"/>
        </w:rPr>
        <w:t>4.5.1.Доверенностью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44">
        <w:r>
          <w:rPr>
            <w:rStyle w:val="Style13"/>
            <w:sz w:val="28"/>
            <w:szCs w:val="28"/>
          </w:rPr>
          <w:t>пункт 1 статьи 185</w:t>
        </w:r>
      </w:hyperlink>
      <w:r>
        <w:rPr>
          <w:sz w:val="28"/>
          <w:szCs w:val="28"/>
        </w:rPr>
        <w:t xml:space="preserve"> Гражданского кодекса Российской Федерации).</w:t>
      </w:r>
    </w:p>
    <w:p>
      <w:pPr>
        <w:pStyle w:val="Normal"/>
        <w:jc w:val="both"/>
        <w:rPr>
          <w:sz w:val="28"/>
          <w:szCs w:val="28"/>
        </w:rPr>
      </w:pPr>
      <w:r>
        <w:rPr>
          <w:sz w:val="28"/>
          <w:szCs w:val="28"/>
        </w:rPr>
        <w:t>Доверенность должна содержать:</w:t>
      </w:r>
    </w:p>
    <w:p>
      <w:pPr>
        <w:pStyle w:val="Normal"/>
        <w:jc w:val="both"/>
        <w:rPr>
          <w:sz w:val="28"/>
          <w:szCs w:val="28"/>
        </w:rPr>
      </w:pPr>
      <w:bookmarkStart w:id="50" w:name="sub_1401"/>
      <w:bookmarkEnd w:id="50"/>
      <w:r>
        <w:rPr>
          <w:sz w:val="28"/>
          <w:szCs w:val="28"/>
        </w:rPr>
        <w:t>1) наименование - "Доверенность";</w:t>
      </w:r>
    </w:p>
    <w:p>
      <w:pPr>
        <w:pStyle w:val="Normal"/>
        <w:jc w:val="both"/>
        <w:rPr>
          <w:sz w:val="28"/>
          <w:szCs w:val="28"/>
        </w:rPr>
      </w:pPr>
      <w:bookmarkStart w:id="51" w:name="sub_1401"/>
      <w:bookmarkStart w:id="52" w:name="sub_1402"/>
      <w:bookmarkEnd w:id="51"/>
      <w:bookmarkEnd w:id="52"/>
      <w:r>
        <w:rPr>
          <w:sz w:val="28"/>
          <w:szCs w:val="28"/>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pPr>
        <w:pStyle w:val="Normal"/>
        <w:jc w:val="both"/>
        <w:rPr/>
      </w:pPr>
      <w:bookmarkStart w:id="53" w:name="sub_1402"/>
      <w:bookmarkStart w:id="54" w:name="sub_1403"/>
      <w:bookmarkEnd w:id="53"/>
      <w:bookmarkEnd w:id="54"/>
      <w:r>
        <w:rPr>
          <w:sz w:val="28"/>
          <w:szCs w:val="28"/>
        </w:rPr>
        <w:t>3) дату ее совершения (</w:t>
      </w:r>
      <w:hyperlink r:id="rId45">
        <w:r>
          <w:rPr>
            <w:rStyle w:val="Style13"/>
            <w:sz w:val="28"/>
            <w:szCs w:val="28"/>
          </w:rPr>
          <w:t>пункт 1 статьи 186</w:t>
        </w:r>
      </w:hyperlink>
      <w:r>
        <w:rPr>
          <w:sz w:val="28"/>
          <w:szCs w:val="28"/>
        </w:rPr>
        <w:t xml:space="preserve"> Гражданского кодекса Российской Федерации, </w:t>
      </w:r>
      <w:hyperlink r:id="rId46">
        <w:r>
          <w:rPr>
            <w:rStyle w:val="Style13"/>
            <w:sz w:val="28"/>
            <w:szCs w:val="28"/>
          </w:rPr>
          <w:t>статья 45.1</w:t>
        </w:r>
      </w:hyperlink>
      <w:r>
        <w:rPr>
          <w:sz w:val="28"/>
          <w:szCs w:val="28"/>
        </w:rPr>
        <w:t xml:space="preserve">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w:t>
      </w:r>
      <w:hyperlink r:id="rId47">
        <w:r>
          <w:rPr>
            <w:rStyle w:val="Style13"/>
            <w:sz w:val="28"/>
            <w:szCs w:val="28"/>
          </w:rPr>
          <w:t>пункт 2 статьи 186</w:t>
        </w:r>
      </w:hyperlink>
      <w:r>
        <w:rPr>
          <w:sz w:val="28"/>
          <w:szCs w:val="28"/>
        </w:rPr>
        <w:t xml:space="preserve"> Гражданского кодекса Российской Федерации);</w:t>
      </w:r>
    </w:p>
    <w:p>
      <w:pPr>
        <w:pStyle w:val="Normal"/>
        <w:jc w:val="both"/>
        <w:rPr>
          <w:sz w:val="28"/>
          <w:szCs w:val="28"/>
        </w:rPr>
      </w:pPr>
      <w:bookmarkStart w:id="55" w:name="sub_1403"/>
      <w:bookmarkStart w:id="56" w:name="sub_1404"/>
      <w:bookmarkEnd w:id="55"/>
      <w:bookmarkEnd w:id="56"/>
      <w:r>
        <w:rPr>
          <w:sz w:val="28"/>
          <w:szCs w:val="28"/>
        </w:rPr>
        <w:t>4) сведения о представляемом и представителе.</w:t>
      </w:r>
    </w:p>
    <w:p>
      <w:pPr>
        <w:pStyle w:val="Normal"/>
        <w:jc w:val="both"/>
        <w:rPr/>
      </w:pPr>
      <w:bookmarkStart w:id="57" w:name="sub_1404"/>
      <w:bookmarkStart w:id="58" w:name="sub_1405"/>
      <w:bookmarkEnd w:id="57"/>
      <w:bookmarkEnd w:id="58"/>
      <w:r>
        <w:rPr>
          <w:sz w:val="28"/>
          <w:szCs w:val="28"/>
        </w:rPr>
        <w:t>5) полномочия, передаваемые представителю (</w:t>
      </w:r>
      <w:hyperlink r:id="rId48">
        <w:r>
          <w:rPr>
            <w:rStyle w:val="Style13"/>
            <w:sz w:val="28"/>
            <w:szCs w:val="28"/>
          </w:rPr>
          <w:t>статьи 182</w:t>
        </w:r>
      </w:hyperlink>
      <w:r>
        <w:rPr>
          <w:sz w:val="28"/>
          <w:szCs w:val="28"/>
        </w:rPr>
        <w:t xml:space="preserve"> и </w:t>
      </w:r>
      <w:hyperlink r:id="rId49">
        <w:r>
          <w:rPr>
            <w:rStyle w:val="Style13"/>
            <w:sz w:val="28"/>
            <w:szCs w:val="28"/>
          </w:rPr>
          <w:t>185</w:t>
        </w:r>
      </w:hyperlink>
      <w:r>
        <w:rPr>
          <w:sz w:val="28"/>
          <w:szCs w:val="28"/>
        </w:rPr>
        <w:t xml:space="preserve"> Гражданского кодекса Российской Федерации);</w:t>
      </w:r>
    </w:p>
    <w:p>
      <w:pPr>
        <w:pStyle w:val="Normal"/>
        <w:jc w:val="both"/>
        <w:rPr/>
      </w:pPr>
      <w:bookmarkStart w:id="59" w:name="sub_1405"/>
      <w:bookmarkEnd w:id="59"/>
      <w:r>
        <w:rPr>
          <w:sz w:val="28"/>
          <w:szCs w:val="28"/>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w:t>
      </w:r>
      <w:hyperlink r:id="rId50">
        <w:r>
          <w:rPr>
            <w:rStyle w:val="Style13"/>
            <w:sz w:val="28"/>
            <w:szCs w:val="28"/>
          </w:rPr>
          <w:t>пункт 4 статьи 185.1</w:t>
        </w:r>
      </w:hyperlink>
      <w:r>
        <w:rPr>
          <w:sz w:val="28"/>
          <w:szCs w:val="28"/>
        </w:rPr>
        <w:t xml:space="preserve"> Гражданского кодекса Российской Федерации).</w:t>
      </w:r>
      <w:bookmarkStart w:id="60" w:name="sub_1406"/>
      <w:bookmarkEnd w:id="60"/>
    </w:p>
    <w:p>
      <w:pPr>
        <w:pStyle w:val="Normal"/>
        <w:jc w:val="both"/>
        <w:rPr>
          <w:sz w:val="28"/>
          <w:szCs w:val="28"/>
        </w:rPr>
      </w:pPr>
      <w:r>
        <w:rPr>
          <w:sz w:val="28"/>
          <w:szCs w:val="28"/>
        </w:rPr>
        <w:t>4.5.2. 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pPr>
        <w:pStyle w:val="Normal"/>
        <w:jc w:val="both"/>
        <w:rPr>
          <w:sz w:val="28"/>
          <w:szCs w:val="28"/>
        </w:rPr>
      </w:pPr>
      <w:r>
        <w:rPr>
          <w:sz w:val="28"/>
          <w:szCs w:val="28"/>
        </w:rPr>
        <w:t>4.5.3. 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pPr>
        <w:pStyle w:val="Normal"/>
        <w:jc w:val="both"/>
        <w:rPr>
          <w:sz w:val="28"/>
          <w:szCs w:val="28"/>
        </w:rPr>
      </w:pPr>
      <w:r>
        <w:rPr>
          <w:sz w:val="28"/>
          <w:szCs w:val="28"/>
        </w:rPr>
        <w:t>4.5.4.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pPr>
        <w:pStyle w:val="Normal"/>
        <w:jc w:val="both"/>
        <w:rPr/>
      </w:pPr>
      <w:r>
        <w:rPr>
          <w:sz w:val="28"/>
          <w:szCs w:val="28"/>
        </w:rPr>
        <w:t>Доверенность также может содержать срок, на который она выдана (</w:t>
      </w:r>
      <w:hyperlink r:id="rId51">
        <w:r>
          <w:rPr>
            <w:rStyle w:val="Style13"/>
            <w:sz w:val="28"/>
            <w:szCs w:val="28"/>
          </w:rPr>
          <w:t>статья 186</w:t>
        </w:r>
      </w:hyperlink>
      <w:r>
        <w:rPr>
          <w:sz w:val="28"/>
          <w:szCs w:val="28"/>
        </w:rPr>
        <w:t xml:space="preserve"> Гражданского кодекса Российской Федерации), и указание на право или запрет передоверия, возможность или запрет последующего передоверия (</w:t>
      </w:r>
      <w:hyperlink r:id="rId52">
        <w:r>
          <w:rPr>
            <w:rStyle w:val="Style13"/>
            <w:sz w:val="28"/>
            <w:szCs w:val="28"/>
          </w:rPr>
          <w:t>пункт 1 статьи 187</w:t>
        </w:r>
      </w:hyperlink>
      <w:r>
        <w:rPr>
          <w:sz w:val="28"/>
          <w:szCs w:val="28"/>
        </w:rPr>
        <w:t xml:space="preserve"> Гражданского кодекса Российской Федерации).</w:t>
      </w:r>
    </w:p>
    <w:p>
      <w:pPr>
        <w:pStyle w:val="Normal"/>
        <w:jc w:val="both"/>
        <w:rPr>
          <w:sz w:val="28"/>
          <w:szCs w:val="28"/>
        </w:rPr>
      </w:pPr>
      <w:r>
        <w:rPr>
          <w:sz w:val="28"/>
          <w:szCs w:val="28"/>
        </w:rPr>
        <w:t>4.5.5. Изложение полномочий в доверенности не должно вызывать различное понимание.</w:t>
      </w:r>
    </w:p>
    <w:p>
      <w:pPr>
        <w:pStyle w:val="Normal"/>
        <w:jc w:val="both"/>
        <w:rPr/>
      </w:pPr>
      <w:r>
        <w:rPr>
          <w:sz w:val="28"/>
          <w:szCs w:val="28"/>
        </w:rPr>
        <w:t>Не допускается удостоверение доверенностей на совершение действий, которые в силу закона могут быть совершены только лично (</w:t>
      </w:r>
      <w:hyperlink r:id="rId53">
        <w:r>
          <w:rPr>
            <w:rStyle w:val="Style13"/>
            <w:sz w:val="28"/>
            <w:szCs w:val="28"/>
          </w:rPr>
          <w:t>пункт 4 статьи 182</w:t>
        </w:r>
      </w:hyperlink>
      <w:r>
        <w:rPr>
          <w:sz w:val="28"/>
          <w:szCs w:val="28"/>
        </w:rPr>
        <w:t xml:space="preserve"> Гражданского кодекса Российской Федерации). Например, совершение завещания через представителя не допускается (</w:t>
      </w:r>
      <w:hyperlink r:id="rId54">
        <w:r>
          <w:rPr>
            <w:rStyle w:val="Style13"/>
            <w:sz w:val="28"/>
            <w:szCs w:val="28"/>
          </w:rPr>
          <w:t>пункт 3 статьи 1118</w:t>
        </w:r>
      </w:hyperlink>
      <w:r>
        <w:rPr>
          <w:sz w:val="28"/>
          <w:szCs w:val="28"/>
        </w:rPr>
        <w:t xml:space="preserve"> Гражданского кодекса Российской Федерации).</w:t>
      </w:r>
    </w:p>
    <w:p>
      <w:pPr>
        <w:pStyle w:val="Normal"/>
        <w:jc w:val="both"/>
        <w:rPr>
          <w:sz w:val="28"/>
          <w:szCs w:val="28"/>
        </w:rPr>
      </w:pPr>
      <w:r>
        <w:rPr>
          <w:sz w:val="28"/>
          <w:szCs w:val="28"/>
        </w:rPr>
        <w:t>4.5.6. 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pPr>
        <w:pStyle w:val="Normal"/>
        <w:jc w:val="both"/>
        <w:rPr>
          <w:sz w:val="28"/>
          <w:szCs w:val="28"/>
        </w:rPr>
      </w:pPr>
      <w:r>
        <w:rPr>
          <w:sz w:val="28"/>
          <w:szCs w:val="28"/>
        </w:rPr>
        <w:t>4.5.7. Уполномоченные должностные лица местного самоуправления вправе удостоверять доверенности от имени одного или нескольких лиц на имя одного или нескольких лиц.</w:t>
      </w:r>
      <w:bookmarkStart w:id="61" w:name="sub_1041"/>
      <w:bookmarkEnd w:id="61"/>
    </w:p>
    <w:p>
      <w:pPr>
        <w:pStyle w:val="Normal"/>
        <w:jc w:val="both"/>
        <w:rPr>
          <w:sz w:val="28"/>
          <w:szCs w:val="28"/>
        </w:rPr>
      </w:pPr>
      <w:r>
        <w:rPr>
          <w:sz w:val="28"/>
          <w:szCs w:val="28"/>
        </w:rPr>
        <w:t>4.5.8. 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pPr>
        <w:pStyle w:val="Normal"/>
        <w:jc w:val="both"/>
        <w:rPr>
          <w:sz w:val="28"/>
          <w:szCs w:val="28"/>
        </w:rPr>
      </w:pPr>
      <w:r>
        <w:rPr>
          <w:sz w:val="28"/>
          <w:szCs w:val="28"/>
        </w:rPr>
        <w:t>4.5.9.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Normal"/>
        <w:jc w:val="both"/>
        <w:rPr/>
      </w:pPr>
      <w:bookmarkStart w:id="62" w:name="sub_1042"/>
      <w:bookmarkEnd w:id="62"/>
      <w:r>
        <w:rPr>
          <w:sz w:val="28"/>
          <w:szCs w:val="28"/>
        </w:rPr>
        <w:t xml:space="preserve"> </w:t>
      </w:r>
      <w:r>
        <w:rPr>
          <w:sz w:val="28"/>
          <w:szCs w:val="2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55">
        <w:r>
          <w:rPr>
            <w:rStyle w:val="Style13"/>
            <w:sz w:val="28"/>
            <w:szCs w:val="28"/>
          </w:rPr>
          <w:t>статьи 28</w:t>
        </w:r>
      </w:hyperlink>
      <w:r>
        <w:rPr>
          <w:sz w:val="28"/>
          <w:szCs w:val="28"/>
        </w:rPr>
        <w:t xml:space="preserve">, </w:t>
      </w:r>
      <w:hyperlink r:id="rId56">
        <w:r>
          <w:rPr>
            <w:rStyle w:val="Style13"/>
            <w:sz w:val="28"/>
            <w:szCs w:val="28"/>
          </w:rPr>
          <w:t>29</w:t>
        </w:r>
      </w:hyperlink>
      <w:r>
        <w:rPr>
          <w:sz w:val="28"/>
          <w:szCs w:val="28"/>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pPr>
        <w:pStyle w:val="Normal"/>
        <w:jc w:val="both"/>
        <w:rPr/>
      </w:pPr>
      <w:bookmarkStart w:id="63" w:name="sub_1042"/>
      <w:bookmarkEnd w:id="63"/>
      <w:r>
        <w:rPr>
          <w:sz w:val="28"/>
          <w:szCs w:val="28"/>
        </w:rPr>
        <w:t>4.5.10.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57">
        <w:r>
          <w:rPr>
            <w:rStyle w:val="Style13"/>
            <w:sz w:val="28"/>
            <w:szCs w:val="28"/>
          </w:rPr>
          <w:t>статья 26</w:t>
        </w:r>
      </w:hyperlink>
      <w:r>
        <w:rPr>
          <w:sz w:val="28"/>
          <w:szCs w:val="28"/>
        </w:rPr>
        <w:t xml:space="preserve"> Гражданского кодекса Российской Федерации).</w:t>
      </w:r>
      <w:bookmarkStart w:id="64" w:name="sub_1043"/>
      <w:bookmarkEnd w:id="64"/>
    </w:p>
    <w:p>
      <w:pPr>
        <w:pStyle w:val="Normal"/>
        <w:jc w:val="both"/>
        <w:rPr>
          <w:sz w:val="28"/>
          <w:szCs w:val="28"/>
        </w:rPr>
      </w:pPr>
      <w:r>
        <w:rPr>
          <w:sz w:val="28"/>
          <w:szCs w:val="28"/>
        </w:rPr>
        <w:t>Без согласия законных представителей на совершение сделки могут быть удостоверены доверенности:</w:t>
      </w:r>
    </w:p>
    <w:p>
      <w:pPr>
        <w:pStyle w:val="Normal"/>
        <w:jc w:val="both"/>
        <w:rPr>
          <w:sz w:val="28"/>
          <w:szCs w:val="28"/>
        </w:rPr>
      </w:pPr>
      <w:r>
        <w:rPr>
          <w:sz w:val="28"/>
          <w:szCs w:val="28"/>
        </w:rPr>
        <w:t>на распоряжение заработком, стипендией и иными доходами;</w:t>
      </w:r>
    </w:p>
    <w:p>
      <w:pPr>
        <w:pStyle w:val="Normal"/>
        <w:jc w:val="both"/>
        <w:rPr>
          <w:sz w:val="28"/>
          <w:szCs w:val="28"/>
        </w:rPr>
      </w:pPr>
      <w:r>
        <w:rPr>
          <w:sz w:val="28"/>
          <w:szCs w:val="28"/>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Normal"/>
        <w:jc w:val="both"/>
        <w:rPr>
          <w:sz w:val="28"/>
          <w:szCs w:val="28"/>
        </w:rPr>
      </w:pPr>
      <w:r>
        <w:rPr>
          <w:sz w:val="28"/>
          <w:szCs w:val="28"/>
        </w:rPr>
        <w:t>на распоряжение вкладами в кредитных организациях;</w:t>
      </w:r>
    </w:p>
    <w:p>
      <w:pPr>
        <w:pStyle w:val="Normal"/>
        <w:jc w:val="both"/>
        <w:rPr>
          <w:sz w:val="28"/>
          <w:szCs w:val="28"/>
        </w:rPr>
      </w:pPr>
      <w:r>
        <w:rPr>
          <w:sz w:val="28"/>
          <w:szCs w:val="28"/>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pPr>
        <w:pStyle w:val="Normal"/>
        <w:jc w:val="both"/>
        <w:rPr/>
      </w:pPr>
      <w:r>
        <w:rPr>
          <w:sz w:val="28"/>
          <w:szCs w:val="28"/>
        </w:rPr>
        <w:t>4.5.11.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w:t>
      </w:r>
      <w:hyperlink r:id="rId58">
        <w:r>
          <w:rPr>
            <w:rStyle w:val="Style13"/>
            <w:sz w:val="28"/>
            <w:szCs w:val="28"/>
          </w:rPr>
          <w:t>пункт 1 статьи 187</w:t>
        </w:r>
      </w:hyperlink>
      <w:r>
        <w:rPr>
          <w:sz w:val="28"/>
          <w:szCs w:val="28"/>
        </w:rPr>
        <w:t xml:space="preserve"> Гражданского кодекса Российской Федерации).</w:t>
      </w:r>
      <w:bookmarkStart w:id="65" w:name="sub_1044"/>
      <w:bookmarkEnd w:id="65"/>
    </w:p>
    <w:p>
      <w:pPr>
        <w:pStyle w:val="Normal"/>
        <w:jc w:val="both"/>
        <w:rPr>
          <w:sz w:val="28"/>
          <w:szCs w:val="28"/>
        </w:rPr>
      </w:pPr>
      <w:r>
        <w:rPr>
          <w:sz w:val="28"/>
          <w:szCs w:val="28"/>
        </w:rPr>
        <w:t>4.5.12. Доверенность в порядке передоверия не должна содержать в себе больше прав, чем предоставлено по основной доверенности.</w:t>
      </w:r>
    </w:p>
    <w:p>
      <w:pPr>
        <w:pStyle w:val="Normal"/>
        <w:jc w:val="both"/>
        <w:rPr>
          <w:sz w:val="28"/>
          <w:szCs w:val="28"/>
        </w:rPr>
      </w:pPr>
      <w:r>
        <w:rPr>
          <w:sz w:val="28"/>
          <w:szCs w:val="28"/>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pPr>
        <w:pStyle w:val="Normal"/>
        <w:jc w:val="both"/>
        <w:rPr>
          <w:sz w:val="28"/>
          <w:szCs w:val="28"/>
        </w:rPr>
      </w:pPr>
      <w:r>
        <w:rPr>
          <w:sz w:val="28"/>
          <w:szCs w:val="28"/>
        </w:rPr>
        <w:t>4.5.13. Срок действия доверенности, выданной в порядке передоверия, не может превышать срока действия доверенности, на основании которой она выдана.</w:t>
      </w:r>
    </w:p>
    <w:p>
      <w:pPr>
        <w:pStyle w:val="Normal"/>
        <w:jc w:val="both"/>
        <w:rPr>
          <w:sz w:val="28"/>
          <w:szCs w:val="28"/>
        </w:rPr>
      </w:pPr>
      <w:r>
        <w:rPr>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pPr>
        <w:pStyle w:val="Normal"/>
        <w:jc w:val="both"/>
        <w:rPr>
          <w:sz w:val="28"/>
          <w:szCs w:val="28"/>
        </w:rPr>
      </w:pPr>
      <w:r>
        <w:rPr>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pPr>
        <w:pStyle w:val="Normal"/>
        <w:jc w:val="both"/>
        <w:rPr/>
      </w:pPr>
      <w:r>
        <w:rPr>
          <w:sz w:val="28"/>
          <w:szCs w:val="28"/>
        </w:rPr>
        <w:t>4.5.14. 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59">
        <w:r>
          <w:rPr>
            <w:rStyle w:val="Style13"/>
            <w:sz w:val="28"/>
            <w:szCs w:val="28"/>
          </w:rPr>
          <w:t>подпункт 2 пункта 1 статьи 188</w:t>
        </w:r>
      </w:hyperlink>
      <w:r>
        <w:rPr>
          <w:sz w:val="28"/>
          <w:szCs w:val="28"/>
        </w:rPr>
        <w:t xml:space="preserve"> Гражданского кодекса Российской Федерации).</w:t>
      </w:r>
    </w:p>
    <w:p>
      <w:pPr>
        <w:pStyle w:val="Normal"/>
        <w:jc w:val="both"/>
        <w:rPr/>
      </w:pPr>
      <w:r>
        <w:rPr>
          <w:sz w:val="28"/>
          <w:szCs w:val="28"/>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60">
        <w:r>
          <w:rPr>
            <w:rStyle w:val="Style13"/>
            <w:sz w:val="28"/>
            <w:szCs w:val="28"/>
          </w:rPr>
          <w:t>статья 188.1</w:t>
        </w:r>
      </w:hyperlink>
      <w:r>
        <w:rPr>
          <w:sz w:val="28"/>
          <w:szCs w:val="28"/>
        </w:rPr>
        <w:t xml:space="preserve"> Гражданского кодекса Российской Федерации).</w:t>
      </w:r>
      <w:bookmarkStart w:id="66" w:name="sub_112001"/>
      <w:bookmarkEnd w:id="66"/>
    </w:p>
    <w:p>
      <w:pPr>
        <w:pStyle w:val="Normal"/>
        <w:ind w:firstLine="720"/>
        <w:jc w:val="both"/>
        <w:rPr>
          <w:b/>
          <w:b/>
          <w:bCs/>
          <w:sz w:val="28"/>
          <w:szCs w:val="28"/>
        </w:rPr>
      </w:pPr>
      <w:r>
        <w:rPr>
          <w:b/>
          <w:bCs/>
          <w:sz w:val="28"/>
          <w:szCs w:val="28"/>
        </w:rPr>
      </w:r>
    </w:p>
    <w:p>
      <w:pPr>
        <w:pStyle w:val="Normal"/>
        <w:spacing w:before="108" w:after="108"/>
        <w:rPr>
          <w:b/>
          <w:b/>
          <w:bCs/>
          <w:sz w:val="28"/>
          <w:szCs w:val="28"/>
        </w:rPr>
      </w:pPr>
      <w:bookmarkStart w:id="67" w:name="sub_1130"/>
      <w:bookmarkEnd w:id="67"/>
      <w:r>
        <w:rPr>
          <w:b/>
          <w:bCs/>
          <w:sz w:val="28"/>
          <w:szCs w:val="28"/>
        </w:rPr>
        <w:t>4.6. Принятие мер по охране наследственного имущества и в случае необходимости меры по управлению им</w:t>
      </w:r>
    </w:p>
    <w:p>
      <w:pPr>
        <w:pStyle w:val="Normal"/>
        <w:jc w:val="both"/>
        <w:rPr>
          <w:sz w:val="28"/>
          <w:szCs w:val="28"/>
        </w:rPr>
      </w:pPr>
      <w:r>
        <w:rPr>
          <w:sz w:val="28"/>
          <w:szCs w:val="28"/>
        </w:rPr>
        <w:t>4.6.1. Уполномоченное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pPr>
        <w:pStyle w:val="Normal"/>
        <w:jc w:val="both"/>
        <w:rPr>
          <w:sz w:val="28"/>
          <w:szCs w:val="28"/>
        </w:rPr>
      </w:pPr>
      <w:r>
        <w:rPr>
          <w:sz w:val="28"/>
          <w:szCs w:val="28"/>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pPr>
        <w:pStyle w:val="Normal"/>
        <w:jc w:val="both"/>
        <w:rPr>
          <w:sz w:val="28"/>
          <w:szCs w:val="28"/>
        </w:rPr>
      </w:pPr>
      <w:r>
        <w:rPr>
          <w:sz w:val="28"/>
          <w:szCs w:val="28"/>
        </w:rPr>
        <w:t>Поручение нотариуса является обязательным для исполнения уполномоченным должностным лицом.</w:t>
      </w:r>
    </w:p>
    <w:p>
      <w:pPr>
        <w:pStyle w:val="Normal"/>
        <w:jc w:val="both"/>
        <w:rPr>
          <w:sz w:val="28"/>
          <w:szCs w:val="28"/>
        </w:rPr>
      </w:pPr>
      <w:r>
        <w:rPr>
          <w:sz w:val="28"/>
          <w:szCs w:val="28"/>
        </w:rPr>
        <w:t>4.6.2. При наличии у уполномоченного должностного лица сведений о возбуждении в отношении наследодателя производства по делу о банкротстве опись наследственного имущества им не производится.</w:t>
      </w:r>
    </w:p>
    <w:p>
      <w:pPr>
        <w:pStyle w:val="Normal"/>
        <w:jc w:val="both"/>
        <w:rPr>
          <w:sz w:val="28"/>
          <w:szCs w:val="28"/>
        </w:rPr>
      </w:pPr>
      <w:bookmarkStart w:id="68" w:name="sub_1046"/>
      <w:bookmarkEnd w:id="68"/>
      <w:r>
        <w:rPr>
          <w:sz w:val="28"/>
          <w:szCs w:val="28"/>
        </w:rPr>
        <w:t>4.6.3. Уполномоченное должностное лицо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pPr>
        <w:pStyle w:val="Normal"/>
        <w:jc w:val="both"/>
        <w:rPr>
          <w:sz w:val="28"/>
          <w:szCs w:val="28"/>
        </w:rPr>
      </w:pPr>
      <w:bookmarkStart w:id="69" w:name="sub_1046"/>
      <w:bookmarkStart w:id="70" w:name="sub_1461"/>
      <w:bookmarkEnd w:id="69"/>
      <w:r>
        <w:rPr>
          <w:sz w:val="28"/>
          <w:szCs w:val="28"/>
        </w:rPr>
        <w:t>1) наследственное имущество, о принятии мер по охране которого и по управлению которым просит заявитель, находится на территории поселения;</w:t>
      </w:r>
    </w:p>
    <w:p>
      <w:pPr>
        <w:pStyle w:val="Normal"/>
        <w:jc w:val="both"/>
        <w:rPr>
          <w:sz w:val="28"/>
          <w:szCs w:val="28"/>
        </w:rPr>
      </w:pPr>
      <w:bookmarkStart w:id="71" w:name="sub_1461"/>
      <w:r>
        <w:rPr>
          <w:sz w:val="28"/>
          <w:szCs w:val="28"/>
        </w:rPr>
        <w:t xml:space="preserve"> </w:t>
      </w:r>
      <w:bookmarkStart w:id="72" w:name="sub_1462"/>
      <w:bookmarkEnd w:id="71"/>
      <w:r>
        <w:rPr>
          <w:sz w:val="28"/>
          <w:szCs w:val="28"/>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pPr>
        <w:pStyle w:val="Normal"/>
        <w:jc w:val="both"/>
        <w:rPr>
          <w:sz w:val="28"/>
          <w:szCs w:val="28"/>
        </w:rPr>
      </w:pPr>
      <w:bookmarkStart w:id="73" w:name="sub_1463"/>
      <w:bookmarkEnd w:id="72"/>
      <w:bookmarkEnd w:id="73"/>
      <w:r>
        <w:rPr>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pPr>
        <w:pStyle w:val="Normal"/>
        <w:jc w:val="both"/>
        <w:rPr>
          <w:sz w:val="28"/>
          <w:szCs w:val="28"/>
        </w:rPr>
      </w:pPr>
      <w:bookmarkStart w:id="74" w:name="sub_1463"/>
      <w:bookmarkEnd w:id="74"/>
      <w:r>
        <w:rPr>
          <w:sz w:val="28"/>
          <w:szCs w:val="28"/>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bookmarkStart w:id="75" w:name="sub_1464"/>
      <w:bookmarkEnd w:id="75"/>
    </w:p>
    <w:p>
      <w:pPr>
        <w:pStyle w:val="Normal"/>
        <w:jc w:val="both"/>
        <w:rPr>
          <w:sz w:val="28"/>
          <w:szCs w:val="28"/>
        </w:rPr>
      </w:pPr>
      <w:r>
        <w:rPr>
          <w:sz w:val="28"/>
          <w:szCs w:val="2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pPr>
        <w:pStyle w:val="Normal"/>
        <w:jc w:val="both"/>
        <w:rPr>
          <w:sz w:val="28"/>
          <w:szCs w:val="28"/>
        </w:rPr>
      </w:pPr>
      <w:r>
        <w:rPr>
          <w:sz w:val="28"/>
          <w:szCs w:val="28"/>
        </w:rPr>
        <w:t>исполнитель завещания документально подтвердил, что он является исполнителем завещания;</w:t>
      </w:r>
    </w:p>
    <w:p>
      <w:pPr>
        <w:pStyle w:val="Normal"/>
        <w:jc w:val="both"/>
        <w:rPr>
          <w:sz w:val="28"/>
          <w:szCs w:val="28"/>
        </w:rPr>
      </w:pPr>
      <w:r>
        <w:rPr>
          <w:sz w:val="28"/>
          <w:szCs w:val="2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pPr>
        <w:pStyle w:val="Normal"/>
        <w:jc w:val="both"/>
        <w:rPr>
          <w:sz w:val="28"/>
          <w:szCs w:val="28"/>
        </w:rPr>
      </w:pPr>
      <w:r>
        <w:rPr>
          <w:sz w:val="28"/>
          <w:szCs w:val="2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pPr>
        <w:pStyle w:val="Normal"/>
        <w:jc w:val="both"/>
        <w:rPr>
          <w:sz w:val="28"/>
          <w:szCs w:val="28"/>
        </w:rPr>
      </w:pPr>
      <w:r>
        <w:rPr>
          <w:sz w:val="28"/>
          <w:szCs w:val="28"/>
        </w:rPr>
        <w:t>4.6.4.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pPr>
        <w:pStyle w:val="Normal"/>
        <w:jc w:val="both"/>
        <w:rPr>
          <w:sz w:val="28"/>
          <w:szCs w:val="28"/>
        </w:rPr>
      </w:pPr>
      <w:r>
        <w:rPr>
          <w:sz w:val="28"/>
          <w:szCs w:val="28"/>
        </w:rPr>
        <w:t>4.6.5.Подтверждением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pPr>
        <w:pStyle w:val="Normal"/>
        <w:jc w:val="both"/>
        <w:rPr>
          <w:sz w:val="28"/>
          <w:szCs w:val="28"/>
        </w:rPr>
      </w:pPr>
      <w:r>
        <w:rPr>
          <w:sz w:val="28"/>
          <w:szCs w:val="28"/>
        </w:rPr>
        <w:t>4.6.6. 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pPr>
        <w:pStyle w:val="Normal"/>
        <w:jc w:val="both"/>
        <w:rPr/>
      </w:pPr>
      <w:r>
        <w:rPr>
          <w:sz w:val="28"/>
          <w:szCs w:val="28"/>
        </w:rPr>
        <w:t>4.6.7. В случае, когда назначен исполнитель завещания (</w:t>
      </w:r>
      <w:hyperlink r:id="rId61">
        <w:r>
          <w:rPr>
            <w:rStyle w:val="Style13"/>
            <w:sz w:val="28"/>
            <w:szCs w:val="28"/>
          </w:rPr>
          <w:t>статья 1134</w:t>
        </w:r>
      </w:hyperlink>
      <w:r>
        <w:rPr>
          <w:sz w:val="28"/>
          <w:szCs w:val="28"/>
        </w:rPr>
        <w:t xml:space="preserve"> Гражданского кодекса Российской Федерации), уполномоченное должностное лицо принимает меры по охране наследственного имущества и в случае необходимости по управлению им по согласованию с исполнителем завещания.</w:t>
      </w:r>
      <w:bookmarkStart w:id="76" w:name="sub_1047"/>
      <w:bookmarkEnd w:id="76"/>
    </w:p>
    <w:p>
      <w:pPr>
        <w:pStyle w:val="Normal"/>
        <w:jc w:val="both"/>
        <w:rPr>
          <w:sz w:val="28"/>
          <w:szCs w:val="28"/>
        </w:rPr>
      </w:pPr>
      <w:r>
        <w:rPr>
          <w:sz w:val="28"/>
          <w:szCs w:val="28"/>
        </w:rPr>
        <w:t>Уполномоченное должностное,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pPr>
        <w:pStyle w:val="Normal"/>
        <w:jc w:val="both"/>
        <w:rPr/>
      </w:pPr>
      <w:r>
        <w:rPr>
          <w:sz w:val="28"/>
          <w:szCs w:val="28"/>
        </w:rPr>
        <w:t xml:space="preserve">4.6.8. Уполномоченное должностное лицо, принявшее меры по охране наследственного имущества и в случае необходимости по управлению им в соответствии с </w:t>
      </w:r>
      <w:hyperlink w:anchor="sub_1046">
        <w:r>
          <w:rPr>
            <w:rStyle w:val="Style13"/>
            <w:sz w:val="28"/>
            <w:szCs w:val="28"/>
          </w:rPr>
          <w:t>пунктом 46</w:t>
        </w:r>
      </w:hyperlink>
      <w:r>
        <w:rPr>
          <w:sz w:val="28"/>
          <w:szCs w:val="28"/>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уполномоченного должностного лица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Карачаево-Черкесской Республики.</w:t>
      </w:r>
      <w:bookmarkStart w:id="77" w:name="sub_1048"/>
    </w:p>
    <w:p>
      <w:pPr>
        <w:pStyle w:val="Normal"/>
        <w:jc w:val="both"/>
        <w:rPr>
          <w:sz w:val="28"/>
          <w:szCs w:val="28"/>
        </w:rPr>
      </w:pPr>
      <w:r>
        <w:rPr>
          <w:sz w:val="28"/>
          <w:szCs w:val="28"/>
        </w:rPr>
        <w:t xml:space="preserve">4.6.9.  В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уполномоченным  должностным  </w:t>
      </w:r>
    </w:p>
    <w:p>
      <w:pPr>
        <w:pStyle w:val="Normal"/>
        <w:jc w:val="both"/>
        <w:rPr>
          <w:sz w:val="28"/>
          <w:szCs w:val="28"/>
        </w:rPr>
      </w:pPr>
      <w:r>
        <w:rPr>
          <w:sz w:val="28"/>
          <w:szCs w:val="28"/>
        </w:rPr>
        <w:t>лицом местного самоуправления в день поступления регистрируются поручения нотариуса или заявления.</w:t>
      </w:r>
    </w:p>
    <w:p>
      <w:pPr>
        <w:pStyle w:val="Normal"/>
        <w:jc w:val="both"/>
        <w:rPr>
          <w:sz w:val="28"/>
          <w:szCs w:val="28"/>
        </w:rPr>
      </w:pPr>
      <w:bookmarkStart w:id="78" w:name="sub_1049"/>
      <w:bookmarkEnd w:id="77"/>
      <w:bookmarkEnd w:id="78"/>
      <w:r>
        <w:rPr>
          <w:sz w:val="28"/>
          <w:szCs w:val="28"/>
        </w:rPr>
        <w:t>4.6.10.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поселения, и оттиском печати.</w:t>
      </w:r>
    </w:p>
    <w:p>
      <w:pPr>
        <w:pStyle w:val="Normal"/>
        <w:jc w:val="both"/>
        <w:rPr>
          <w:sz w:val="28"/>
          <w:szCs w:val="28"/>
        </w:rPr>
      </w:pPr>
      <w:bookmarkStart w:id="79" w:name="sub_1049"/>
      <w:bookmarkEnd w:id="79"/>
      <w:r>
        <w:rPr>
          <w:sz w:val="28"/>
          <w:szCs w:val="28"/>
        </w:rPr>
        <w:t>4.6.11. При принятии мер по охране наследственного имущества уполномоченное должностное лицо должно совершить следующие предварительные действия:</w:t>
      </w:r>
      <w:bookmarkStart w:id="80" w:name="sub_1050"/>
      <w:bookmarkEnd w:id="80"/>
    </w:p>
    <w:p>
      <w:pPr>
        <w:pStyle w:val="Normal"/>
        <w:jc w:val="both"/>
        <w:rPr>
          <w:sz w:val="28"/>
          <w:szCs w:val="28"/>
        </w:rPr>
      </w:pPr>
      <w:r>
        <w:rPr>
          <w:sz w:val="28"/>
          <w:szCs w:val="28"/>
        </w:rPr>
        <w:t>-установить наличие наследственного имущества, его состав и местонахождение;</w:t>
      </w:r>
    </w:p>
    <w:p>
      <w:pPr>
        <w:pStyle w:val="Normal"/>
        <w:jc w:val="both"/>
        <w:rPr>
          <w:sz w:val="28"/>
          <w:szCs w:val="28"/>
        </w:rPr>
      </w:pPr>
      <w:r>
        <w:rPr>
          <w:sz w:val="28"/>
          <w:szCs w:val="28"/>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pPr>
        <w:pStyle w:val="Normal"/>
        <w:jc w:val="both"/>
        <w:rPr>
          <w:sz w:val="28"/>
          <w:szCs w:val="28"/>
        </w:rPr>
      </w:pPr>
      <w:r>
        <w:rPr>
          <w:sz w:val="28"/>
          <w:szCs w:val="2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pPr>
        <w:pStyle w:val="Normal"/>
        <w:jc w:val="both"/>
        <w:rPr>
          <w:sz w:val="28"/>
          <w:szCs w:val="28"/>
        </w:rPr>
      </w:pPr>
      <w:r>
        <w:rPr>
          <w:sz w:val="28"/>
          <w:szCs w:val="2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pPr>
        <w:pStyle w:val="Normal"/>
        <w:jc w:val="both"/>
        <w:rPr/>
      </w:pPr>
      <w:r>
        <w:rPr>
          <w:sz w:val="28"/>
          <w:szCs w:val="28"/>
        </w:rPr>
        <w:t>4.6.12.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hyperlink r:id="rId62">
        <w:r>
          <w:rPr>
            <w:rStyle w:val="Style13"/>
            <w:sz w:val="28"/>
            <w:szCs w:val="28"/>
          </w:rPr>
          <w:t>пункт 2 статьи 1180</w:t>
        </w:r>
      </w:hyperlink>
      <w:r>
        <w:rPr>
          <w:sz w:val="28"/>
          <w:szCs w:val="28"/>
        </w:rPr>
        <w:t xml:space="preserve"> Гражданского кодекса Российской Федерации).</w:t>
      </w:r>
      <w:bookmarkStart w:id="81" w:name="sub_1051"/>
      <w:bookmarkEnd w:id="81"/>
    </w:p>
    <w:p>
      <w:pPr>
        <w:pStyle w:val="Normal"/>
        <w:jc w:val="both"/>
        <w:rPr>
          <w:sz w:val="28"/>
          <w:szCs w:val="28"/>
        </w:rPr>
      </w:pPr>
      <w:r>
        <w:rPr>
          <w:sz w:val="28"/>
          <w:szCs w:val="28"/>
        </w:rPr>
        <w:t>4.6.13. Если уполномоченному должностному лицу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pPr>
        <w:pStyle w:val="Normal"/>
        <w:jc w:val="both"/>
        <w:rPr/>
      </w:pPr>
      <w:r>
        <w:rPr>
          <w:sz w:val="28"/>
          <w:szCs w:val="28"/>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63">
        <w:r>
          <w:rPr>
            <w:rStyle w:val="Style13"/>
            <w:sz w:val="28"/>
            <w:szCs w:val="28"/>
          </w:rPr>
          <w:t>пункт 2 статьи 1180</w:t>
        </w:r>
      </w:hyperlink>
      <w:r>
        <w:rPr>
          <w:sz w:val="28"/>
          <w:szCs w:val="28"/>
        </w:rPr>
        <w:t xml:space="preserve"> Гражданского кодекса Российской Федерации, </w:t>
      </w:r>
      <w:hyperlink r:id="rId64">
        <w:r>
          <w:rPr>
            <w:rStyle w:val="Style13"/>
            <w:sz w:val="28"/>
            <w:szCs w:val="28"/>
          </w:rPr>
          <w:t>статья 20</w:t>
        </w:r>
      </w:hyperlink>
      <w:r>
        <w:rPr>
          <w:sz w:val="28"/>
          <w:szCs w:val="28"/>
        </w:rPr>
        <w:t xml:space="preserve"> Федерального закона от 13.12.1996 N 150-ФЗ "Об оружии" .</w:t>
      </w:r>
    </w:p>
    <w:p>
      <w:pPr>
        <w:pStyle w:val="Normal"/>
        <w:jc w:val="both"/>
        <w:rPr>
          <w:sz w:val="28"/>
          <w:szCs w:val="28"/>
        </w:rPr>
      </w:pPr>
      <w:r>
        <w:rPr>
          <w:sz w:val="28"/>
          <w:szCs w:val="28"/>
        </w:rPr>
        <w:t>4.6.14. Для охраны наследственного имущества уполномоченное должностное лицо производит опись этого имущества.</w:t>
      </w:r>
      <w:bookmarkStart w:id="82" w:name="sub_1052"/>
      <w:bookmarkEnd w:id="82"/>
    </w:p>
    <w:p>
      <w:pPr>
        <w:pStyle w:val="Normal"/>
        <w:jc w:val="both"/>
        <w:rPr/>
      </w:pPr>
      <w:r>
        <w:rPr>
          <w:sz w:val="28"/>
          <w:szCs w:val="28"/>
        </w:rPr>
        <w:t xml:space="preserve">4.6.15.Опись наследственного имущества производится в присутствии двух свидетелей, отвечающих требованиям, указанным в </w:t>
      </w:r>
      <w:hyperlink w:anchor="sub_1035">
        <w:r>
          <w:rPr>
            <w:rStyle w:val="Style13"/>
            <w:sz w:val="28"/>
            <w:szCs w:val="28"/>
          </w:rPr>
          <w:t>пункте 35</w:t>
        </w:r>
      </w:hyperlink>
      <w:r>
        <w:rPr>
          <w:sz w:val="28"/>
          <w:szCs w:val="28"/>
        </w:rPr>
        <w:t xml:space="preserve"> Инструкции.</w:t>
      </w:r>
    </w:p>
    <w:p>
      <w:pPr>
        <w:pStyle w:val="Normal"/>
        <w:jc w:val="both"/>
        <w:rPr>
          <w:sz w:val="28"/>
          <w:szCs w:val="28"/>
        </w:rPr>
      </w:pPr>
      <w:bookmarkStart w:id="83" w:name="sub_10523"/>
      <w:bookmarkEnd w:id="83"/>
      <w:r>
        <w:rPr>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pPr>
        <w:pStyle w:val="Normal"/>
        <w:jc w:val="both"/>
        <w:rPr>
          <w:sz w:val="28"/>
          <w:szCs w:val="28"/>
        </w:rPr>
      </w:pPr>
      <w:bookmarkStart w:id="84" w:name="sub_10523"/>
      <w:bookmarkEnd w:id="84"/>
      <w:r>
        <w:rPr>
          <w:sz w:val="28"/>
          <w:szCs w:val="28"/>
        </w:rPr>
        <w:t xml:space="preserve"> </w:t>
      </w:r>
      <w:r>
        <w:rPr>
          <w:sz w:val="28"/>
          <w:szCs w:val="28"/>
        </w:rPr>
        <w:t>4.6.16. В акте описи должны быть указаны:</w:t>
      </w:r>
      <w:bookmarkStart w:id="85" w:name="sub_1053"/>
      <w:bookmarkEnd w:id="85"/>
    </w:p>
    <w:p>
      <w:pPr>
        <w:pStyle w:val="Normal"/>
        <w:jc w:val="both"/>
        <w:rPr>
          <w:sz w:val="28"/>
          <w:szCs w:val="28"/>
        </w:rPr>
      </w:pPr>
      <w:r>
        <w:rPr>
          <w:sz w:val="28"/>
          <w:szCs w:val="28"/>
        </w:rPr>
        <w:t>номер, под которым акт описи зарегистрирован в реестре;</w:t>
      </w:r>
    </w:p>
    <w:p>
      <w:pPr>
        <w:pStyle w:val="Normal"/>
        <w:jc w:val="both"/>
        <w:rPr>
          <w:sz w:val="28"/>
          <w:szCs w:val="28"/>
        </w:rPr>
      </w:pPr>
      <w:r>
        <w:rPr>
          <w:sz w:val="28"/>
          <w:szCs w:val="28"/>
        </w:rPr>
        <w:t>дата поступления поручения нотариуса или заявления;</w:t>
      </w:r>
    </w:p>
    <w:p>
      <w:pPr>
        <w:pStyle w:val="Normal"/>
        <w:jc w:val="both"/>
        <w:rPr>
          <w:sz w:val="28"/>
          <w:szCs w:val="28"/>
        </w:rPr>
      </w:pPr>
      <w:r>
        <w:rPr>
          <w:sz w:val="28"/>
          <w:szCs w:val="28"/>
        </w:rPr>
        <w:t>дата производства описи;</w:t>
      </w:r>
    </w:p>
    <w:p>
      <w:pPr>
        <w:pStyle w:val="Normal"/>
        <w:jc w:val="both"/>
        <w:rPr>
          <w:sz w:val="28"/>
          <w:szCs w:val="28"/>
        </w:rPr>
      </w:pPr>
      <w:r>
        <w:rPr>
          <w:sz w:val="28"/>
          <w:szCs w:val="28"/>
        </w:rPr>
        <w:t>должность, фамилия, имя, отчество (при наличии) должностного лица местного самоуправления, производящего опись;</w:t>
      </w:r>
    </w:p>
    <w:p>
      <w:pPr>
        <w:pStyle w:val="Normal"/>
        <w:jc w:val="both"/>
        <w:rPr>
          <w:sz w:val="28"/>
          <w:szCs w:val="28"/>
        </w:rPr>
      </w:pPr>
      <w:r>
        <w:rPr>
          <w:sz w:val="28"/>
          <w:szCs w:val="28"/>
        </w:rPr>
        <w:t>фамилии, имена, отчества (при наличии), места жительства лиц, присутствующих при производстве описи;</w:t>
      </w:r>
    </w:p>
    <w:p>
      <w:pPr>
        <w:pStyle w:val="Normal"/>
        <w:jc w:val="both"/>
        <w:rPr>
          <w:sz w:val="28"/>
          <w:szCs w:val="28"/>
        </w:rPr>
      </w:pPr>
      <w:r>
        <w:rPr>
          <w:sz w:val="28"/>
          <w:szCs w:val="28"/>
        </w:rPr>
        <w:t>фамилия, имя, отчество (при наличии) наследодателя, дата его смерти;</w:t>
      </w:r>
    </w:p>
    <w:p>
      <w:pPr>
        <w:pStyle w:val="Normal"/>
        <w:jc w:val="both"/>
        <w:rPr>
          <w:sz w:val="28"/>
          <w:szCs w:val="28"/>
        </w:rPr>
      </w:pPr>
      <w:r>
        <w:rPr>
          <w:sz w:val="28"/>
          <w:szCs w:val="28"/>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pPr>
        <w:pStyle w:val="Normal"/>
        <w:jc w:val="both"/>
        <w:rPr>
          <w:sz w:val="28"/>
          <w:szCs w:val="28"/>
        </w:rPr>
      </w:pPr>
      <w:r>
        <w:rPr>
          <w:sz w:val="28"/>
          <w:szCs w:val="28"/>
        </w:rPr>
        <w:t>подробная характеристика каждого из перечисленных в нем предметов.</w:t>
      </w:r>
    </w:p>
    <w:p>
      <w:pPr>
        <w:pStyle w:val="Normal"/>
        <w:jc w:val="both"/>
        <w:rPr/>
      </w:pPr>
      <w:r>
        <w:rPr>
          <w:sz w:val="28"/>
          <w:szCs w:val="28"/>
        </w:rPr>
        <w:t xml:space="preserve">4.6.17. По заявлению лиц, указанных в </w:t>
      </w:r>
      <w:hyperlink w:anchor="sub_10523">
        <w:r>
          <w:rPr>
            <w:rStyle w:val="Style13"/>
            <w:sz w:val="28"/>
            <w:szCs w:val="28"/>
          </w:rPr>
          <w:t>абзаце третьем пункта 52</w:t>
        </w:r>
      </w:hyperlink>
      <w:r>
        <w:rPr>
          <w:sz w:val="28"/>
          <w:szCs w:val="28"/>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pPr>
        <w:pStyle w:val="Normal"/>
        <w:jc w:val="both"/>
        <w:rPr>
          <w:sz w:val="28"/>
          <w:szCs w:val="28"/>
        </w:rPr>
      </w:pPr>
      <w:r>
        <w:rPr>
          <w:sz w:val="28"/>
          <w:szCs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pPr>
        <w:pStyle w:val="Normal"/>
        <w:jc w:val="both"/>
        <w:rPr>
          <w:sz w:val="28"/>
          <w:szCs w:val="28"/>
        </w:rPr>
      </w:pPr>
      <w:r>
        <w:rPr>
          <w:sz w:val="28"/>
          <w:szCs w:val="28"/>
        </w:rPr>
        <w:t>4.6.18. 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pPr>
        <w:pStyle w:val="Normal"/>
        <w:jc w:val="both"/>
        <w:rPr>
          <w:sz w:val="28"/>
          <w:szCs w:val="28"/>
        </w:rPr>
      </w:pPr>
      <w:r>
        <w:rPr>
          <w:sz w:val="28"/>
          <w:szCs w:val="28"/>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pPr>
        <w:pStyle w:val="Normal"/>
        <w:jc w:val="both"/>
        <w:rPr/>
      </w:pPr>
      <w:r>
        <w:rPr>
          <w:sz w:val="28"/>
          <w:szCs w:val="28"/>
        </w:rPr>
        <w:t xml:space="preserve">4.6.19. 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КЧР в случаях, предусмотренных </w:t>
      </w:r>
      <w:hyperlink w:anchor="sub_1046">
        <w:r>
          <w:rPr>
            <w:rStyle w:val="Style13"/>
            <w:sz w:val="28"/>
            <w:szCs w:val="28"/>
          </w:rPr>
          <w:t>пунктами 46</w:t>
        </w:r>
      </w:hyperlink>
      <w:r>
        <w:rPr>
          <w:sz w:val="28"/>
          <w:szCs w:val="28"/>
        </w:rPr>
        <w:t xml:space="preserve"> и </w:t>
      </w:r>
      <w:hyperlink w:anchor="sub_1047">
        <w:r>
          <w:rPr>
            <w:rStyle w:val="Style13"/>
            <w:sz w:val="28"/>
            <w:szCs w:val="28"/>
          </w:rPr>
          <w:t>47</w:t>
        </w:r>
      </w:hyperlink>
      <w:r>
        <w:rPr>
          <w:sz w:val="28"/>
          <w:szCs w:val="28"/>
        </w:rPr>
        <w:t xml:space="preserve"> Инструкции), третий - остается у должностного лица местного самоуправления.</w:t>
      </w:r>
    </w:p>
    <w:p>
      <w:pPr>
        <w:pStyle w:val="Normal"/>
        <w:jc w:val="both"/>
        <w:rPr>
          <w:sz w:val="28"/>
          <w:szCs w:val="28"/>
        </w:rPr>
      </w:pPr>
      <w:r>
        <w:rPr>
          <w:sz w:val="28"/>
          <w:szCs w:val="28"/>
        </w:rPr>
        <w:t>4.6.20.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pPr>
        <w:pStyle w:val="Normal"/>
        <w:jc w:val="both"/>
        <w:rPr>
          <w:sz w:val="28"/>
          <w:szCs w:val="28"/>
        </w:rPr>
      </w:pPr>
      <w:r>
        <w:rPr>
          <w:sz w:val="28"/>
          <w:szCs w:val="28"/>
        </w:rPr>
        <w:t>4.6.21. Указанные акты составляются:</w:t>
      </w:r>
    </w:p>
    <w:p>
      <w:pPr>
        <w:pStyle w:val="Normal"/>
        <w:jc w:val="both"/>
        <w:rPr>
          <w:sz w:val="28"/>
          <w:szCs w:val="28"/>
        </w:rPr>
      </w:pPr>
      <w:r>
        <w:rPr>
          <w:sz w:val="28"/>
          <w:szCs w:val="28"/>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pPr>
        <w:pStyle w:val="Normal"/>
        <w:jc w:val="both"/>
        <w:rPr>
          <w:sz w:val="28"/>
          <w:szCs w:val="28"/>
        </w:rPr>
      </w:pPr>
      <w:r>
        <w:rPr>
          <w:sz w:val="28"/>
          <w:szCs w:val="28"/>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выдается(ются) или направляется(ются) заявителю(ям).</w:t>
      </w:r>
    </w:p>
    <w:p>
      <w:pPr>
        <w:pStyle w:val="Normal"/>
        <w:jc w:val="both"/>
        <w:rPr>
          <w:sz w:val="28"/>
          <w:szCs w:val="28"/>
        </w:rPr>
      </w:pPr>
      <w:r>
        <w:rPr>
          <w:sz w:val="28"/>
          <w:szCs w:val="28"/>
        </w:rPr>
        <w:t>4.6.22.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bookmarkStart w:id="86" w:name="sub_1054"/>
      <w:bookmarkEnd w:id="86"/>
    </w:p>
    <w:p>
      <w:pPr>
        <w:pStyle w:val="Normal"/>
        <w:jc w:val="both"/>
        <w:rPr/>
      </w:pPr>
      <w:r>
        <w:rPr>
          <w:sz w:val="28"/>
          <w:szCs w:val="28"/>
        </w:rPr>
        <w:t>4.6.23.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65">
        <w:r>
          <w:rPr>
            <w:rStyle w:val="Style13"/>
            <w:sz w:val="28"/>
            <w:szCs w:val="28"/>
          </w:rPr>
          <w:t>статья 887</w:t>
        </w:r>
      </w:hyperlink>
      <w:r>
        <w:rPr>
          <w:sz w:val="28"/>
          <w:szCs w:val="28"/>
        </w:rPr>
        <w:t xml:space="preserve"> Гражданского кодекса Российской Федерации).</w:t>
      </w:r>
    </w:p>
    <w:p>
      <w:pPr>
        <w:pStyle w:val="Normal"/>
        <w:jc w:val="both"/>
        <w:rPr>
          <w:sz w:val="28"/>
          <w:szCs w:val="28"/>
        </w:rPr>
      </w:pPr>
      <w:r>
        <w:rPr>
          <w:sz w:val="28"/>
          <w:szCs w:val="28"/>
        </w:rPr>
        <w:t>4.6.24.Лицо,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pPr>
        <w:pStyle w:val="Normal"/>
        <w:jc w:val="both"/>
        <w:rPr>
          <w:sz w:val="28"/>
          <w:szCs w:val="28"/>
        </w:rPr>
      </w:pPr>
      <w:r>
        <w:rPr>
          <w:sz w:val="28"/>
          <w:szCs w:val="2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pPr>
        <w:pStyle w:val="Normal"/>
        <w:jc w:val="both"/>
        <w:rPr/>
      </w:pPr>
      <w:r>
        <w:rPr>
          <w:sz w:val="28"/>
          <w:szCs w:val="28"/>
        </w:rPr>
        <w:t>4.6.25.Заключение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66">
        <w:r>
          <w:rPr>
            <w:rStyle w:val="Style13"/>
            <w:sz w:val="28"/>
            <w:szCs w:val="28"/>
          </w:rPr>
          <w:t>пункт 2 статьи 921</w:t>
        </w:r>
      </w:hyperlink>
      <w:r>
        <w:rPr>
          <w:sz w:val="28"/>
          <w:szCs w:val="28"/>
        </w:rPr>
        <w:t xml:space="preserve"> Гражданского кодекса Российской Федерации).</w:t>
      </w:r>
    </w:p>
    <w:p>
      <w:pPr>
        <w:pStyle w:val="Normal"/>
        <w:jc w:val="both"/>
        <w:rPr/>
      </w:pPr>
      <w:r>
        <w:rPr>
          <w:sz w:val="28"/>
          <w:szCs w:val="28"/>
        </w:rPr>
        <w:t xml:space="preserve">4.6.26.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67">
        <w:r>
          <w:rPr>
            <w:rStyle w:val="Style13"/>
            <w:sz w:val="28"/>
            <w:szCs w:val="28"/>
          </w:rPr>
          <w:t>статьей 1026</w:t>
        </w:r>
      </w:hyperlink>
      <w:r>
        <w:rPr>
          <w:sz w:val="28"/>
          <w:szCs w:val="28"/>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bookmarkStart w:id="87" w:name="sub_1055"/>
      <w:bookmarkEnd w:id="87"/>
    </w:p>
    <w:p>
      <w:pPr>
        <w:pStyle w:val="Normal"/>
        <w:jc w:val="both"/>
        <w:rPr/>
      </w:pPr>
      <w:r>
        <w:rPr>
          <w:sz w:val="28"/>
          <w:szCs w:val="28"/>
        </w:rPr>
        <w:t>4.6.27.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68">
        <w:r>
          <w:rPr>
            <w:rStyle w:val="Style13"/>
            <w:sz w:val="28"/>
            <w:szCs w:val="28"/>
          </w:rPr>
          <w:t>подпункт 2 пункта 2 статьи 1135</w:t>
        </w:r>
      </w:hyperlink>
      <w:r>
        <w:rPr>
          <w:sz w:val="28"/>
          <w:szCs w:val="28"/>
        </w:rPr>
        <w:t xml:space="preserve"> Гражданского кодекса Российской Федерации).</w:t>
      </w:r>
    </w:p>
    <w:p>
      <w:pPr>
        <w:pStyle w:val="Normal"/>
        <w:jc w:val="both"/>
        <w:rPr/>
      </w:pPr>
      <w:bookmarkStart w:id="88" w:name="sub_1056"/>
      <w:bookmarkEnd w:id="88"/>
      <w:r>
        <w:rPr>
          <w:sz w:val="28"/>
          <w:szCs w:val="28"/>
        </w:rPr>
        <w:t xml:space="preserve">4.6.28.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69">
        <w:r>
          <w:rPr>
            <w:rStyle w:val="Style13"/>
            <w:sz w:val="28"/>
            <w:szCs w:val="28"/>
          </w:rPr>
          <w:t>пунктами 2</w:t>
        </w:r>
      </w:hyperlink>
      <w:r>
        <w:rPr>
          <w:sz w:val="28"/>
          <w:szCs w:val="28"/>
        </w:rPr>
        <w:t xml:space="preserve"> и </w:t>
      </w:r>
      <w:hyperlink r:id="rId70">
        <w:r>
          <w:rPr>
            <w:rStyle w:val="Style13"/>
            <w:sz w:val="28"/>
            <w:szCs w:val="28"/>
          </w:rPr>
          <w:t>3 статьи 1154</w:t>
        </w:r>
      </w:hyperlink>
      <w:r>
        <w:rPr>
          <w:sz w:val="28"/>
          <w:szCs w:val="28"/>
        </w:rPr>
        <w:t xml:space="preserve"> и </w:t>
      </w:r>
      <w:hyperlink r:id="rId71">
        <w:r>
          <w:rPr>
            <w:rStyle w:val="Style13"/>
            <w:sz w:val="28"/>
            <w:szCs w:val="28"/>
          </w:rPr>
          <w:t>пунктом 2 статьи 1156</w:t>
        </w:r>
      </w:hyperlink>
      <w:r>
        <w:rPr>
          <w:sz w:val="28"/>
          <w:szCs w:val="28"/>
        </w:rPr>
        <w:t xml:space="preserve"> Гражданского кодекса Российской Федерации, - не более чем в течение девяти месяцев со дня открытия наследства.</w:t>
      </w:r>
    </w:p>
    <w:p>
      <w:pPr>
        <w:pStyle w:val="Normal"/>
        <w:jc w:val="both"/>
        <w:rPr>
          <w:sz w:val="28"/>
          <w:szCs w:val="28"/>
        </w:rPr>
      </w:pPr>
      <w:bookmarkStart w:id="89" w:name="sub_1056"/>
      <w:bookmarkStart w:id="90" w:name="sub_1057"/>
      <w:bookmarkEnd w:id="89"/>
      <w:bookmarkEnd w:id="90"/>
      <w:r>
        <w:rPr>
          <w:sz w:val="28"/>
          <w:szCs w:val="28"/>
        </w:rPr>
        <w:t>4.6.29.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pPr>
        <w:pStyle w:val="Normal"/>
        <w:jc w:val="both"/>
        <w:rPr>
          <w:sz w:val="28"/>
          <w:szCs w:val="28"/>
        </w:rPr>
      </w:pPr>
      <w:bookmarkStart w:id="91" w:name="sub_1130"/>
      <w:bookmarkStart w:id="92" w:name="sub_1057"/>
      <w:bookmarkStart w:id="93" w:name="sub_113001"/>
      <w:bookmarkEnd w:id="91"/>
      <w:bookmarkEnd w:id="92"/>
      <w:bookmarkEnd w:id="93"/>
      <w:r>
        <w:rPr>
          <w:sz w:val="28"/>
          <w:szCs w:val="28"/>
        </w:rPr>
        <w:t>4.6.30. Основанием для начала исполнения административной процедуры является поручение нотариуса по месту открытия наследства, а так 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pPr>
        <w:pStyle w:val="Normal"/>
        <w:jc w:val="both"/>
        <w:rPr>
          <w:sz w:val="28"/>
          <w:szCs w:val="28"/>
        </w:rPr>
      </w:pPr>
      <w:bookmarkStart w:id="94" w:name="sub_113001"/>
      <w:bookmarkStart w:id="95" w:name="sub_113003"/>
      <w:bookmarkEnd w:id="94"/>
      <w:r>
        <w:rPr>
          <w:sz w:val="28"/>
          <w:szCs w:val="28"/>
        </w:rPr>
        <w:t>4.6.31.При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уполномоченным должностным лицом по нотариальным действиям:</w:t>
      </w:r>
    </w:p>
    <w:p>
      <w:pPr>
        <w:pStyle w:val="Normal"/>
        <w:ind w:firstLine="720"/>
        <w:jc w:val="both"/>
        <w:rPr>
          <w:sz w:val="28"/>
          <w:szCs w:val="28"/>
        </w:rPr>
      </w:pPr>
      <w:r>
        <w:rPr>
          <w:sz w:val="28"/>
          <w:szCs w:val="28"/>
        </w:rPr>
        <w:t>- извещает об этом территориальный орган Федеральной службы государственной регистрации, кадастра и картографии;</w:t>
      </w:r>
    </w:p>
    <w:p>
      <w:pPr>
        <w:pStyle w:val="Normal"/>
        <w:ind w:firstLine="720"/>
        <w:jc w:val="both"/>
        <w:rPr>
          <w:sz w:val="28"/>
          <w:szCs w:val="28"/>
        </w:rPr>
      </w:pPr>
      <w:r>
        <w:rPr>
          <w:sz w:val="28"/>
          <w:szCs w:val="28"/>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pPr>
        <w:pStyle w:val="Normal"/>
        <w:ind w:firstLine="720"/>
        <w:jc w:val="both"/>
        <w:rPr>
          <w:sz w:val="28"/>
          <w:szCs w:val="28"/>
        </w:rPr>
      </w:pPr>
      <w:r>
        <w:rPr>
          <w:sz w:val="28"/>
          <w:szCs w:val="28"/>
        </w:rPr>
        <w:t>- регистрирует поручения нотариуса или заявления в день поступления в книге учета нотариальных действий;</w:t>
      </w:r>
    </w:p>
    <w:p>
      <w:pPr>
        <w:pStyle w:val="Normal"/>
        <w:ind w:firstLine="720"/>
        <w:jc w:val="both"/>
        <w:rPr>
          <w:sz w:val="28"/>
          <w:szCs w:val="28"/>
        </w:rPr>
      </w:pPr>
      <w:r>
        <w:rPr>
          <w:sz w:val="28"/>
          <w:szCs w:val="28"/>
        </w:rPr>
        <w:t>- устанавливает наличие наследственного имущества, его состав и местонахождение;</w:t>
      </w:r>
    </w:p>
    <w:p>
      <w:pPr>
        <w:pStyle w:val="Normal"/>
        <w:ind w:firstLine="720"/>
        <w:jc w:val="both"/>
        <w:rPr>
          <w:sz w:val="28"/>
          <w:szCs w:val="28"/>
        </w:rPr>
      </w:pPr>
      <w:r>
        <w:rPr>
          <w:sz w:val="28"/>
          <w:szCs w:val="28"/>
        </w:rPr>
        <w:t>- извещает о дате и месте принятия мер по охране наследства:</w:t>
      </w:r>
    </w:p>
    <w:p>
      <w:pPr>
        <w:pStyle w:val="Normal"/>
        <w:ind w:firstLine="720"/>
        <w:jc w:val="both"/>
        <w:rPr>
          <w:sz w:val="28"/>
          <w:szCs w:val="28"/>
        </w:rPr>
      </w:pPr>
      <w:r>
        <w:rPr>
          <w:sz w:val="28"/>
          <w:szCs w:val="28"/>
        </w:rPr>
        <w:t>1) наследников, сведения о которых имеются в поручении нотариуса или в заявлении, а также наследников, сведениями о которых располагает администрация сельского  поселения:</w:t>
      </w:r>
    </w:p>
    <w:p>
      <w:pPr>
        <w:pStyle w:val="Normal"/>
        <w:ind w:firstLine="720"/>
        <w:jc w:val="both"/>
        <w:rPr>
          <w:sz w:val="28"/>
          <w:szCs w:val="28"/>
        </w:rPr>
      </w:pPr>
      <w:r>
        <w:rPr>
          <w:sz w:val="28"/>
          <w:szCs w:val="28"/>
        </w:rPr>
        <w:t>2) исполнителя завещания, сведения о котором имеются в поручении нотариуса или в заявлении;</w:t>
      </w:r>
    </w:p>
    <w:p>
      <w:pPr>
        <w:pStyle w:val="Normal"/>
        <w:ind w:firstLine="720"/>
        <w:jc w:val="both"/>
        <w:rPr>
          <w:sz w:val="28"/>
          <w:szCs w:val="28"/>
        </w:rPr>
      </w:pPr>
      <w:r>
        <w:rPr>
          <w:sz w:val="28"/>
          <w:szCs w:val="28"/>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pPr>
        <w:pStyle w:val="Normal"/>
        <w:ind w:firstLine="720"/>
        <w:jc w:val="both"/>
        <w:rPr>
          <w:sz w:val="28"/>
          <w:szCs w:val="28"/>
        </w:rPr>
      </w:pPr>
      <w:r>
        <w:rPr>
          <w:sz w:val="28"/>
          <w:szCs w:val="28"/>
        </w:rP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передаёт его наследникам – другому лицу.</w:t>
      </w:r>
    </w:p>
    <w:p>
      <w:pPr>
        <w:pStyle w:val="Normal"/>
        <w:jc w:val="both"/>
        <w:rPr>
          <w:sz w:val="28"/>
          <w:szCs w:val="28"/>
        </w:rPr>
      </w:pPr>
      <w:bookmarkStart w:id="96" w:name="sub_113003"/>
      <w:r>
        <w:rPr>
          <w:sz w:val="28"/>
          <w:szCs w:val="28"/>
        </w:rPr>
        <w:t>4.6.32.Максимальный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w:t>
      </w:r>
      <w:bookmarkEnd w:id="96"/>
    </w:p>
    <w:p>
      <w:pPr>
        <w:pStyle w:val="Normal"/>
        <w:ind w:firstLine="720"/>
        <w:jc w:val="both"/>
        <w:rPr>
          <w:b/>
          <w:b/>
          <w:bCs/>
          <w:sz w:val="28"/>
          <w:szCs w:val="28"/>
        </w:rPr>
      </w:pPr>
      <w:r>
        <w:rPr>
          <w:b/>
          <w:bCs/>
          <w:sz w:val="28"/>
          <w:szCs w:val="28"/>
        </w:rPr>
      </w:r>
    </w:p>
    <w:p>
      <w:pPr>
        <w:pStyle w:val="Normal"/>
        <w:spacing w:before="108" w:after="108"/>
        <w:rPr>
          <w:b/>
          <w:b/>
          <w:sz w:val="28"/>
          <w:szCs w:val="28"/>
        </w:rPr>
      </w:pPr>
      <w:bookmarkStart w:id="97" w:name="sub_1140"/>
      <w:r>
        <w:rPr>
          <w:b/>
          <w:bCs/>
          <w:sz w:val="28"/>
          <w:szCs w:val="28"/>
        </w:rPr>
        <w:t>4.7. Свидетельствование верности копий документов и выписок из них</w:t>
      </w:r>
      <w:bookmarkStart w:id="98" w:name="sub_114001"/>
      <w:bookmarkEnd w:id="97"/>
      <w:r>
        <w:rPr>
          <w:b/>
          <w:bCs/>
          <w:sz w:val="28"/>
          <w:szCs w:val="28"/>
        </w:rPr>
        <w:t>.</w:t>
      </w:r>
    </w:p>
    <w:p>
      <w:pPr>
        <w:pStyle w:val="Normal"/>
        <w:tabs>
          <w:tab w:val="clear" w:pos="708"/>
          <w:tab w:val="left" w:pos="4536" w:leader="none"/>
        </w:tabs>
        <w:ind w:firstLine="720"/>
        <w:jc w:val="both"/>
        <w:rPr>
          <w:sz w:val="28"/>
          <w:szCs w:val="28"/>
        </w:rPr>
      </w:pPr>
      <w:r>
        <w:rPr>
          <w:sz w:val="28"/>
          <w:szCs w:val="28"/>
        </w:rPr>
        <w:t xml:space="preserve"> </w:t>
      </w:r>
      <w:r>
        <w:rPr>
          <w:sz w:val="28"/>
          <w:szCs w:val="28"/>
        </w:rPr>
        <w:t>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w:t>
      </w:r>
    </w:p>
    <w:p>
      <w:pPr>
        <w:pStyle w:val="Normal"/>
        <w:ind w:firstLine="720"/>
        <w:jc w:val="both"/>
        <w:rPr>
          <w:sz w:val="28"/>
          <w:szCs w:val="28"/>
        </w:rPr>
      </w:pPr>
      <w:r>
        <w:rPr>
          <w:sz w:val="28"/>
          <w:szCs w:val="28"/>
        </w:rPr>
        <w:t>При обращении гражданина за совершением нотариального действия  уполномоченное должностное лицо по нотариальным действиям:</w:t>
      </w:r>
    </w:p>
    <w:p>
      <w:pPr>
        <w:pStyle w:val="Normal"/>
        <w:ind w:firstLine="720"/>
        <w:jc w:val="both"/>
        <w:rPr>
          <w:sz w:val="28"/>
          <w:szCs w:val="28"/>
        </w:rPr>
      </w:pPr>
      <w:r>
        <w:rPr>
          <w:sz w:val="28"/>
          <w:szCs w:val="28"/>
        </w:rPr>
        <w:t>-  устанавливает личность гражданина, представившего документы;</w:t>
      </w:r>
    </w:p>
    <w:p>
      <w:pPr>
        <w:pStyle w:val="Normal"/>
        <w:ind w:firstLine="720"/>
        <w:jc w:val="both"/>
        <w:rPr>
          <w:sz w:val="28"/>
          <w:szCs w:val="28"/>
        </w:rPr>
      </w:pPr>
      <w:r>
        <w:rPr>
          <w:sz w:val="28"/>
          <w:szCs w:val="28"/>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pPr>
        <w:pStyle w:val="Normal"/>
        <w:ind w:firstLine="720"/>
        <w:jc w:val="both"/>
        <w:rPr>
          <w:sz w:val="28"/>
          <w:szCs w:val="28"/>
        </w:rPr>
      </w:pPr>
      <w:r>
        <w:rPr>
          <w:sz w:val="28"/>
          <w:szCs w:val="28"/>
        </w:rPr>
        <w:t>- проверяет, чтобы документ был составлен на языке, которым владеет должностное лицо, или имеет надлежащим образом оформленный перевод;</w:t>
      </w:r>
    </w:p>
    <w:p>
      <w:pPr>
        <w:pStyle w:val="Normal"/>
        <w:ind w:firstLine="720"/>
        <w:jc w:val="both"/>
        <w:rPr>
          <w:sz w:val="28"/>
          <w:szCs w:val="28"/>
        </w:rPr>
      </w:pPr>
      <w:r>
        <w:rPr>
          <w:sz w:val="28"/>
          <w:szCs w:val="28"/>
        </w:rPr>
        <w:t>- проверяет, чтобы копия документа строго соответствовала оригиналу, содержала весь текст и реквизиты документа без сокращений и искажений;</w:t>
      </w:r>
    </w:p>
    <w:p>
      <w:pPr>
        <w:pStyle w:val="Normal"/>
        <w:ind w:firstLine="720"/>
        <w:jc w:val="both"/>
        <w:rPr>
          <w:sz w:val="28"/>
          <w:szCs w:val="28"/>
        </w:rPr>
      </w:pPr>
      <w:r>
        <w:rPr>
          <w:sz w:val="28"/>
          <w:szCs w:val="28"/>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pPr>
        <w:pStyle w:val="Normal"/>
        <w:ind w:firstLine="720"/>
        <w:jc w:val="both"/>
        <w:rPr>
          <w:sz w:val="28"/>
          <w:szCs w:val="28"/>
        </w:rPr>
      </w:pPr>
      <w:r>
        <w:rPr>
          <w:sz w:val="28"/>
          <w:szCs w:val="28"/>
        </w:rPr>
        <w:t xml:space="preserve">  </w:t>
      </w:r>
      <w:r>
        <w:rPr>
          <w:sz w:val="28"/>
          <w:szCs w:val="28"/>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pPr>
        <w:pStyle w:val="Normal"/>
        <w:ind w:firstLine="720"/>
        <w:jc w:val="both"/>
        <w:rPr>
          <w:sz w:val="28"/>
          <w:szCs w:val="28"/>
        </w:rPr>
      </w:pPr>
      <w:r>
        <w:rPr>
          <w:sz w:val="28"/>
          <w:szCs w:val="28"/>
        </w:rPr>
        <w:t xml:space="preserve">- регистрирует копии документов в книге учета заявлений (поручений) о принятии мер по охране наследственного имущества для регистрации нотариальных действий; </w:t>
      </w:r>
    </w:p>
    <w:p>
      <w:pPr>
        <w:pStyle w:val="Normal"/>
        <w:ind w:firstLine="720"/>
        <w:jc w:val="both"/>
        <w:rPr>
          <w:sz w:val="28"/>
          <w:szCs w:val="28"/>
        </w:rPr>
      </w:pPr>
      <w:r>
        <w:rPr>
          <w:sz w:val="28"/>
          <w:szCs w:val="28"/>
        </w:rPr>
        <w:t>- после подписания возвращает подписанный документ заявителю.</w:t>
      </w:r>
      <w:bookmarkEnd w:id="98"/>
    </w:p>
    <w:p>
      <w:pPr>
        <w:pStyle w:val="Normal"/>
        <w:ind w:firstLine="720"/>
        <w:jc w:val="both"/>
        <w:rPr>
          <w:b/>
          <w:b/>
          <w:bCs/>
          <w:sz w:val="28"/>
          <w:szCs w:val="28"/>
        </w:rPr>
      </w:pPr>
      <w:r>
        <w:rPr>
          <w:b/>
          <w:bCs/>
          <w:sz w:val="28"/>
          <w:szCs w:val="28"/>
        </w:rPr>
      </w:r>
    </w:p>
    <w:p>
      <w:pPr>
        <w:pStyle w:val="Normal"/>
        <w:spacing w:before="108" w:after="108"/>
        <w:rPr>
          <w:b/>
          <w:b/>
          <w:bCs/>
          <w:sz w:val="28"/>
          <w:szCs w:val="28"/>
        </w:rPr>
      </w:pPr>
      <w:bookmarkStart w:id="99" w:name="sub_1150"/>
      <w:r>
        <w:rPr>
          <w:b/>
          <w:bCs/>
          <w:sz w:val="28"/>
          <w:szCs w:val="28"/>
        </w:rPr>
        <w:t>4.8. Свидетельствование подлинности подписи на документах</w:t>
      </w:r>
      <w:bookmarkEnd w:id="99"/>
    </w:p>
    <w:p>
      <w:pPr>
        <w:pStyle w:val="Normal"/>
        <w:jc w:val="both"/>
        <w:rPr>
          <w:sz w:val="28"/>
          <w:szCs w:val="28"/>
        </w:rPr>
      </w:pPr>
      <w:r>
        <w:rPr>
          <w:sz w:val="28"/>
          <w:szCs w:val="28"/>
        </w:rPr>
        <w:t>Уполномоченные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pPr>
        <w:pStyle w:val="Normal"/>
        <w:jc w:val="both"/>
        <w:rPr>
          <w:sz w:val="28"/>
          <w:szCs w:val="28"/>
        </w:rPr>
      </w:pPr>
      <w:r>
        <w:rPr>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pPr>
        <w:pStyle w:val="Normal"/>
        <w:jc w:val="both"/>
        <w:rPr>
          <w:sz w:val="28"/>
          <w:szCs w:val="28"/>
        </w:rPr>
      </w:pPr>
      <w:r>
        <w:rPr>
          <w:sz w:val="28"/>
          <w:szCs w:val="28"/>
        </w:rPr>
        <w:t>Свидетельствуя верность копий документов и выписок из них, уполномоченное должностное лицо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bookmarkStart w:id="100" w:name="sub_1059"/>
      <w:bookmarkEnd w:id="100"/>
    </w:p>
    <w:p>
      <w:pPr>
        <w:pStyle w:val="Normal"/>
        <w:jc w:val="both"/>
        <w:rPr>
          <w:sz w:val="28"/>
          <w:szCs w:val="28"/>
        </w:rPr>
      </w:pPr>
      <w:r>
        <w:rPr>
          <w:sz w:val="28"/>
          <w:szCs w:val="28"/>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pPr>
        <w:pStyle w:val="Normal"/>
        <w:jc w:val="both"/>
        <w:rPr>
          <w:sz w:val="28"/>
          <w:szCs w:val="28"/>
        </w:rPr>
      </w:pPr>
      <w:bookmarkStart w:id="101" w:name="sub_1060"/>
      <w:bookmarkEnd w:id="101"/>
      <w:r>
        <w:rPr>
          <w:sz w:val="28"/>
          <w:szCs w:val="28"/>
        </w:rPr>
        <w:t>Уполномоченное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pPr>
        <w:pStyle w:val="Normal"/>
        <w:jc w:val="both"/>
        <w:rPr>
          <w:sz w:val="28"/>
          <w:szCs w:val="28"/>
        </w:rPr>
      </w:pPr>
      <w:bookmarkStart w:id="102" w:name="sub_1060"/>
      <w:bookmarkStart w:id="103" w:name="sub_1061"/>
      <w:bookmarkEnd w:id="102"/>
      <w:bookmarkEnd w:id="103"/>
      <w:r>
        <w:rPr>
          <w:sz w:val="28"/>
          <w:szCs w:val="28"/>
        </w:rPr>
        <w:t>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pPr>
        <w:pStyle w:val="Normal"/>
        <w:jc w:val="both"/>
        <w:rPr>
          <w:sz w:val="28"/>
          <w:szCs w:val="28"/>
        </w:rPr>
      </w:pPr>
      <w:bookmarkStart w:id="104" w:name="sub_1061"/>
      <w:bookmarkEnd w:id="104"/>
      <w:r>
        <w:rPr>
          <w:sz w:val="28"/>
          <w:szCs w:val="28"/>
        </w:rPr>
        <w:t>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bookmarkStart w:id="105" w:name="sub_1062"/>
      <w:bookmarkEnd w:id="105"/>
    </w:p>
    <w:p>
      <w:pPr>
        <w:pStyle w:val="Normal"/>
        <w:jc w:val="both"/>
        <w:rPr>
          <w:sz w:val="28"/>
          <w:szCs w:val="28"/>
        </w:rPr>
      </w:pPr>
      <w:r>
        <w:rPr>
          <w:sz w:val="28"/>
          <w:szCs w:val="28"/>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pPr>
        <w:pStyle w:val="Normal"/>
        <w:ind w:firstLine="720"/>
        <w:jc w:val="both"/>
        <w:rPr>
          <w:sz w:val="28"/>
          <w:szCs w:val="28"/>
        </w:rPr>
      </w:pPr>
      <w:r>
        <w:rPr>
          <w:sz w:val="28"/>
          <w:szCs w:val="28"/>
        </w:rPr>
        <w:t xml:space="preserve"> </w:t>
      </w:r>
      <w:r>
        <w:rPr>
          <w:sz w:val="28"/>
          <w:szCs w:val="28"/>
        </w:rPr>
        <w:t>При обращении гражданина за совершением нотариального действия уполномоченное должностное лицо:</w:t>
      </w:r>
    </w:p>
    <w:p>
      <w:pPr>
        <w:pStyle w:val="Normal"/>
        <w:ind w:firstLine="720"/>
        <w:jc w:val="both"/>
        <w:rPr>
          <w:sz w:val="28"/>
          <w:szCs w:val="28"/>
        </w:rPr>
      </w:pPr>
      <w:r>
        <w:rPr>
          <w:sz w:val="28"/>
          <w:szCs w:val="28"/>
        </w:rPr>
        <w:t>-  устанавливает личность гражданина, представившего документы;</w:t>
      </w:r>
    </w:p>
    <w:p>
      <w:pPr>
        <w:pStyle w:val="Normal"/>
        <w:ind w:firstLine="720"/>
        <w:jc w:val="both"/>
        <w:rPr>
          <w:sz w:val="28"/>
          <w:szCs w:val="28"/>
        </w:rPr>
      </w:pPr>
      <w:r>
        <w:rPr>
          <w:sz w:val="28"/>
          <w:szCs w:val="28"/>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pPr>
        <w:pStyle w:val="Normal"/>
        <w:ind w:firstLine="720"/>
        <w:jc w:val="both"/>
        <w:rPr>
          <w:sz w:val="28"/>
          <w:szCs w:val="28"/>
        </w:rPr>
      </w:pPr>
      <w:r>
        <w:rPr>
          <w:sz w:val="28"/>
          <w:szCs w:val="28"/>
        </w:rPr>
        <w:t xml:space="preserve">  </w:t>
      </w:r>
      <w:r>
        <w:rPr>
          <w:sz w:val="28"/>
          <w:szCs w:val="28"/>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pPr>
        <w:pStyle w:val="Normal"/>
        <w:ind w:firstLine="720"/>
        <w:jc w:val="both"/>
        <w:rPr>
          <w:sz w:val="28"/>
          <w:szCs w:val="28"/>
        </w:rPr>
      </w:pPr>
      <w:r>
        <w:rPr>
          <w:sz w:val="28"/>
          <w:szCs w:val="28"/>
        </w:rPr>
        <w:t xml:space="preserve">- регистрирует  документ в реестре для регистрации нотариальных действий; </w:t>
      </w:r>
    </w:p>
    <w:p>
      <w:pPr>
        <w:pStyle w:val="Normal"/>
        <w:ind w:firstLine="720"/>
        <w:jc w:val="both"/>
        <w:rPr>
          <w:sz w:val="28"/>
          <w:szCs w:val="28"/>
        </w:rPr>
      </w:pPr>
      <w:r>
        <w:rPr>
          <w:sz w:val="28"/>
          <w:szCs w:val="28"/>
        </w:rPr>
        <w:t>- после подписания  возвращает подписанный документ заявителю.</w:t>
      </w:r>
    </w:p>
    <w:p>
      <w:pPr>
        <w:pStyle w:val="Normal"/>
        <w:ind w:firstLine="720"/>
        <w:jc w:val="both"/>
        <w:rPr>
          <w:sz w:val="28"/>
          <w:szCs w:val="28"/>
        </w:rPr>
      </w:pPr>
      <w:r>
        <w:rPr>
          <w:sz w:val="28"/>
          <w:szCs w:val="28"/>
        </w:rPr>
      </w:r>
    </w:p>
    <w:p>
      <w:pPr>
        <w:pStyle w:val="1"/>
        <w:jc w:val="left"/>
        <w:rPr>
          <w:rFonts w:ascii="Times New Roman" w:hAnsi="Times New Roman" w:cs="Times New Roman"/>
          <w:sz w:val="28"/>
          <w:szCs w:val="28"/>
        </w:rPr>
      </w:pPr>
      <w:bookmarkStart w:id="106" w:name="sub_1550"/>
      <w:bookmarkEnd w:id="106"/>
      <w:r>
        <w:rPr>
          <w:rFonts w:cs="Times New Roman" w:ascii="Times New Roman" w:hAnsi="Times New Roman"/>
          <w:sz w:val="28"/>
          <w:szCs w:val="28"/>
        </w:rPr>
        <w:t>4.9.  Свидетельствование подлинности подписи на документах</w:t>
      </w:r>
    </w:p>
    <w:p>
      <w:pPr>
        <w:pStyle w:val="Normal"/>
        <w:rPr>
          <w:sz w:val="28"/>
          <w:szCs w:val="28"/>
        </w:rPr>
      </w:pPr>
      <w:bookmarkStart w:id="107" w:name="sub_1550"/>
      <w:bookmarkEnd w:id="107"/>
      <w:r>
        <w:rPr>
          <w:sz w:val="28"/>
          <w:szCs w:val="28"/>
        </w:rPr>
        <w:t xml:space="preserve"> </w:t>
      </w:r>
      <w:r>
        <w:rPr>
          <w:sz w:val="28"/>
          <w:szCs w:val="28"/>
        </w:rPr>
        <w:t>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bookmarkStart w:id="108" w:name="sub_1063"/>
      <w:bookmarkEnd w:id="108"/>
    </w:p>
    <w:p>
      <w:pPr>
        <w:pStyle w:val="Normal"/>
        <w:rPr/>
      </w:pPr>
      <w:r>
        <w:rPr>
          <w:sz w:val="28"/>
          <w:szCs w:val="28"/>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72">
        <w:r>
          <w:rPr>
            <w:rStyle w:val="Style13"/>
            <w:sz w:val="28"/>
            <w:szCs w:val="28"/>
          </w:rPr>
          <w:t>часть вторая статьи 80</w:t>
        </w:r>
      </w:hyperlink>
      <w:r>
        <w:rPr>
          <w:sz w:val="28"/>
          <w:szCs w:val="28"/>
        </w:rPr>
        <w:t xml:space="preserve"> Основ).</w:t>
      </w:r>
    </w:p>
    <w:p>
      <w:pPr>
        <w:pStyle w:val="Normal"/>
        <w:rPr/>
      </w:pPr>
      <w:bookmarkStart w:id="109" w:name="sub_1064"/>
      <w:bookmarkEnd w:id="109"/>
      <w:r>
        <w:rPr>
          <w:sz w:val="28"/>
          <w:szCs w:val="28"/>
        </w:rPr>
        <w:t xml:space="preserve">Уполномоченное должностное лицо местного самоуправления, свидетельствуя подлинность подписи лица на банковской карточке, должно руководствоваться </w:t>
      </w:r>
      <w:hyperlink r:id="rId73">
        <w:r>
          <w:rPr>
            <w:rStyle w:val="Style13"/>
            <w:sz w:val="28"/>
            <w:szCs w:val="28"/>
          </w:rPr>
          <w:t>Инструкцией</w:t>
        </w:r>
      </w:hyperlink>
      <w:r>
        <w:rPr>
          <w:sz w:val="28"/>
          <w:szCs w:val="28"/>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pPr>
        <w:pStyle w:val="Normal"/>
        <w:rPr/>
      </w:pPr>
      <w:bookmarkStart w:id="110" w:name="sub_1064"/>
      <w:bookmarkEnd w:id="110"/>
      <w:r>
        <w:rPr>
          <w:sz w:val="28"/>
          <w:szCs w:val="28"/>
        </w:rPr>
        <w:t xml:space="preserve"> </w:t>
      </w:r>
      <w:r>
        <w:rPr>
          <w:sz w:val="28"/>
          <w:szCs w:val="28"/>
        </w:rPr>
        <w:t xml:space="preserve">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sub_1013">
        <w:r>
          <w:rPr>
            <w:rStyle w:val="Style13"/>
            <w:sz w:val="28"/>
            <w:szCs w:val="28"/>
          </w:rPr>
          <w:t>пунктом 13</w:t>
        </w:r>
      </w:hyperlink>
      <w:r>
        <w:rPr>
          <w:sz w:val="28"/>
          <w:szCs w:val="28"/>
        </w:rPr>
        <w:t xml:space="preserve"> Инструкции.</w:t>
      </w:r>
      <w:bookmarkStart w:id="111" w:name="sub_1065"/>
      <w:bookmarkEnd w:id="111"/>
    </w:p>
    <w:p>
      <w:pPr>
        <w:pStyle w:val="Normal"/>
        <w:rPr>
          <w:sz w:val="28"/>
          <w:szCs w:val="28"/>
        </w:rPr>
      </w:pPr>
      <w:r>
        <w:rPr>
          <w:sz w:val="28"/>
          <w:szCs w:val="28"/>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pPr>
        <w:pStyle w:val="1"/>
        <w:jc w:val="left"/>
        <w:rPr>
          <w:rFonts w:ascii="Times New Roman" w:hAnsi="Times New Roman" w:cs="Times New Roman"/>
          <w:sz w:val="28"/>
          <w:szCs w:val="28"/>
        </w:rPr>
      </w:pPr>
      <w:bookmarkStart w:id="112" w:name="sub_1560"/>
      <w:bookmarkEnd w:id="112"/>
      <w:r>
        <w:rPr>
          <w:rFonts w:cs="Times New Roman" w:ascii="Times New Roman" w:hAnsi="Times New Roman"/>
          <w:sz w:val="28"/>
          <w:szCs w:val="28"/>
        </w:rPr>
        <w:t>4.10.  Удостоверение сведений о лицах в случаях, предусмотренных законодательством Российской Федерации</w:t>
      </w:r>
    </w:p>
    <w:p>
      <w:pPr>
        <w:pStyle w:val="Normal"/>
        <w:jc w:val="both"/>
        <w:rPr/>
      </w:pPr>
      <w:bookmarkStart w:id="113" w:name="sub_1560"/>
      <w:bookmarkStart w:id="114" w:name="sub_1066"/>
      <w:bookmarkEnd w:id="113"/>
      <w:r>
        <w:rPr>
          <w:sz w:val="28"/>
          <w:szCs w:val="28"/>
        </w:rPr>
        <w:t xml:space="preserve"> </w:t>
      </w:r>
      <w:r>
        <w:rPr>
          <w:sz w:val="28"/>
          <w:szCs w:val="28"/>
        </w:rPr>
        <w:tab/>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74">
        <w:r>
          <w:rPr>
            <w:rStyle w:val="Style13"/>
            <w:sz w:val="28"/>
            <w:szCs w:val="28"/>
          </w:rPr>
          <w:t>пункт 16 статьи 37</w:t>
        </w:r>
      </w:hyperlink>
      <w:r>
        <w:rPr>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bookmarkEnd w:id="114"/>
      <w:r>
        <w:rPr>
          <w:sz w:val="28"/>
          <w:szCs w:val="28"/>
        </w:rPr>
        <w:t>.</w:t>
      </w:r>
    </w:p>
    <w:p>
      <w:pPr>
        <w:pStyle w:val="1"/>
        <w:jc w:val="left"/>
        <w:rPr/>
      </w:pPr>
      <w:r>
        <w:rPr/>
      </w:r>
      <w:bookmarkStart w:id="115" w:name="sub_1570"/>
      <w:bookmarkStart w:id="116" w:name="sub_1570"/>
      <w:bookmarkEnd w:id="116"/>
    </w:p>
    <w:p>
      <w:pPr>
        <w:pStyle w:val="1"/>
        <w:jc w:val="left"/>
        <w:rPr>
          <w:rFonts w:ascii="Times New Roman" w:hAnsi="Times New Roman" w:cs="Times New Roman"/>
          <w:sz w:val="28"/>
          <w:szCs w:val="28"/>
        </w:rPr>
      </w:pPr>
      <w:r>
        <w:rPr>
          <w:rFonts w:cs="Times New Roman" w:ascii="Times New Roman" w:hAnsi="Times New Roman"/>
          <w:sz w:val="28"/>
          <w:szCs w:val="28"/>
        </w:rPr>
        <w:t>4.10. Удостоверение фактов</w:t>
      </w:r>
    </w:p>
    <w:p>
      <w:pPr>
        <w:pStyle w:val="Normal"/>
        <w:rPr>
          <w:sz w:val="28"/>
          <w:szCs w:val="28"/>
        </w:rPr>
      </w:pPr>
      <w:bookmarkStart w:id="117" w:name="sub_1570"/>
      <w:bookmarkEnd w:id="117"/>
      <w:r>
        <w:rPr>
          <w:sz w:val="28"/>
          <w:szCs w:val="28"/>
        </w:rPr>
        <w:t>Уполномоченные должностные лица удостоверяют факт нахождения гражданина в живых.</w:t>
      </w:r>
      <w:bookmarkStart w:id="118" w:name="sub_1067"/>
      <w:bookmarkEnd w:id="118"/>
    </w:p>
    <w:p>
      <w:pPr>
        <w:pStyle w:val="Normal"/>
        <w:rPr>
          <w:sz w:val="28"/>
          <w:szCs w:val="28"/>
        </w:rPr>
      </w:pPr>
      <w:r>
        <w:rPr>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pPr>
        <w:pStyle w:val="Normal"/>
        <w:rPr>
          <w:sz w:val="28"/>
          <w:szCs w:val="28"/>
        </w:rPr>
      </w:pPr>
      <w:r>
        <w:rPr>
          <w:sz w:val="28"/>
          <w:szCs w:val="28"/>
        </w:rPr>
        <w:t>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bookmarkStart w:id="119" w:name="sub_1068"/>
      <w:bookmarkEnd w:id="119"/>
    </w:p>
    <w:p>
      <w:pPr>
        <w:pStyle w:val="Normal"/>
        <w:rPr/>
      </w:pPr>
      <w:r>
        <w:rPr>
          <w:sz w:val="28"/>
          <w:szCs w:val="28"/>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75">
        <w:r>
          <w:rPr>
            <w:rStyle w:val="Style13"/>
            <w:sz w:val="28"/>
            <w:szCs w:val="28"/>
          </w:rPr>
          <w:t>приказом</w:t>
        </w:r>
      </w:hyperlink>
      <w:r>
        <w:rPr>
          <w:sz w:val="28"/>
          <w:szCs w:val="28"/>
        </w:rPr>
        <w:t xml:space="preserve"> Минюста России N 313 (</w:t>
      </w:r>
      <w:hyperlink r:id="rId76">
        <w:r>
          <w:rPr>
            <w:rStyle w:val="Style13"/>
            <w:sz w:val="28"/>
            <w:szCs w:val="28"/>
          </w:rPr>
          <w:t>форма N 3.6</w:t>
        </w:r>
      </w:hyperlink>
      <w:r>
        <w:rPr>
          <w:sz w:val="28"/>
          <w:szCs w:val="28"/>
        </w:rPr>
        <w:t>).</w:t>
      </w:r>
    </w:p>
    <w:p>
      <w:pPr>
        <w:pStyle w:val="Normal"/>
        <w:rPr>
          <w:sz w:val="28"/>
          <w:szCs w:val="28"/>
        </w:rPr>
      </w:pPr>
      <w:r>
        <w:rPr>
          <w:sz w:val="28"/>
          <w:szCs w:val="28"/>
        </w:rPr>
        <w:t>При удостоверении факта нахождения гражданина в живых:</w:t>
      </w:r>
    </w:p>
    <w:p>
      <w:pPr>
        <w:pStyle w:val="Normal"/>
        <w:rPr>
          <w:sz w:val="28"/>
          <w:szCs w:val="28"/>
        </w:rPr>
      </w:pPr>
      <w:r>
        <w:rPr>
          <w:sz w:val="28"/>
          <w:szCs w:val="28"/>
        </w:rPr>
        <w:t>а) в описании факта указывается следующее:</w:t>
      </w:r>
      <w:bookmarkStart w:id="120" w:name="sub_1681"/>
      <w:bookmarkEnd w:id="120"/>
    </w:p>
    <w:p>
      <w:pPr>
        <w:pStyle w:val="Normal"/>
        <w:rPr>
          <w:sz w:val="28"/>
          <w:szCs w:val="28"/>
        </w:rPr>
      </w:pPr>
      <w:r>
        <w:rPr>
          <w:sz w:val="28"/>
          <w:szCs w:val="28"/>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pPr>
        <w:pStyle w:val="Normal"/>
        <w:rPr>
          <w:sz w:val="28"/>
          <w:szCs w:val="28"/>
        </w:rPr>
      </w:pPr>
      <w:r>
        <w:rPr>
          <w:sz w:val="28"/>
          <w:szCs w:val="28"/>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bookmarkStart w:id="121" w:name="sub_1682"/>
      <w:bookmarkEnd w:id="121"/>
    </w:p>
    <w:p>
      <w:pPr>
        <w:pStyle w:val="Normal"/>
        <w:rPr>
          <w:sz w:val="28"/>
          <w:szCs w:val="28"/>
        </w:rPr>
      </w:pPr>
      <w:r>
        <w:rPr>
          <w:sz w:val="28"/>
          <w:szCs w:val="28"/>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pPr>
        <w:pStyle w:val="Normal"/>
        <w:rPr>
          <w:sz w:val="28"/>
          <w:szCs w:val="28"/>
        </w:rPr>
      </w:pPr>
      <w:r>
        <w:rPr>
          <w:sz w:val="28"/>
          <w:szCs w:val="28"/>
        </w:rPr>
        <w:t>"Полномочия законного представителя (опекуна, попечителя) проверены.".</w:t>
      </w:r>
    </w:p>
    <w:p>
      <w:pPr>
        <w:pStyle w:val="Normal"/>
        <w:rPr>
          <w:sz w:val="28"/>
          <w:szCs w:val="28"/>
        </w:rPr>
      </w:pPr>
      <w:r>
        <w:rPr>
          <w:sz w:val="28"/>
          <w:szCs w:val="28"/>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pPr>
        <w:pStyle w:val="Normal"/>
        <w:rPr>
          <w:sz w:val="28"/>
          <w:szCs w:val="28"/>
        </w:rPr>
      </w:pPr>
      <w:r>
        <w:rPr>
          <w:sz w:val="28"/>
          <w:szCs w:val="28"/>
        </w:rPr>
        <w:t>Уполномоченные должностные лица по просьбе гражданина удостоверяют факт нахождения его в определенном месте.</w:t>
      </w:r>
      <w:bookmarkStart w:id="122" w:name="sub_1069"/>
      <w:bookmarkEnd w:id="122"/>
    </w:p>
    <w:p>
      <w:pPr>
        <w:pStyle w:val="Normal"/>
        <w:rPr>
          <w:sz w:val="28"/>
          <w:szCs w:val="28"/>
        </w:rPr>
      </w:pPr>
      <w:r>
        <w:rPr>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pPr>
        <w:pStyle w:val="Normal"/>
        <w:rPr>
          <w:sz w:val="28"/>
          <w:szCs w:val="28"/>
        </w:rPr>
      </w:pPr>
      <w:r>
        <w:rPr>
          <w:sz w:val="28"/>
          <w:szCs w:val="28"/>
        </w:rPr>
        <w:t>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bookmarkStart w:id="123" w:name="sub_1070"/>
      <w:bookmarkEnd w:id="123"/>
    </w:p>
    <w:p>
      <w:pPr>
        <w:pStyle w:val="Normal"/>
        <w:rPr/>
      </w:pPr>
      <w:r>
        <w:rPr>
          <w:sz w:val="28"/>
          <w:szCs w:val="28"/>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77">
        <w:r>
          <w:rPr>
            <w:rStyle w:val="Style13"/>
            <w:sz w:val="28"/>
            <w:szCs w:val="28"/>
          </w:rPr>
          <w:t>приказом</w:t>
        </w:r>
      </w:hyperlink>
      <w:r>
        <w:rPr>
          <w:sz w:val="28"/>
          <w:szCs w:val="28"/>
        </w:rPr>
        <w:t xml:space="preserve"> Минюста России N 313 (</w:t>
      </w:r>
      <w:hyperlink r:id="rId78">
        <w:r>
          <w:rPr>
            <w:rStyle w:val="Style13"/>
            <w:sz w:val="28"/>
            <w:szCs w:val="28"/>
          </w:rPr>
          <w:t>форма N 3.6</w:t>
        </w:r>
      </w:hyperlink>
      <w:r>
        <w:rPr>
          <w:sz w:val="28"/>
          <w:szCs w:val="28"/>
        </w:rPr>
        <w:t>).</w:t>
      </w:r>
    </w:p>
    <w:p>
      <w:pPr>
        <w:pStyle w:val="Normal"/>
        <w:rPr>
          <w:sz w:val="28"/>
          <w:szCs w:val="28"/>
        </w:rPr>
      </w:pPr>
      <w:r>
        <w:rPr>
          <w:sz w:val="28"/>
          <w:szCs w:val="28"/>
        </w:rPr>
        <w:t>При удостоверении факта нахождения гражданина в определенном месте в описании факта указывается следующее:</w:t>
      </w:r>
    </w:p>
    <w:p>
      <w:pPr>
        <w:pStyle w:val="Normal"/>
        <w:rPr>
          <w:sz w:val="28"/>
          <w:szCs w:val="28"/>
        </w:rPr>
      </w:pPr>
      <w:r>
        <w:rPr>
          <w:sz w:val="28"/>
          <w:szCs w:val="28"/>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pPr>
        <w:pStyle w:val="Normal"/>
        <w:rPr>
          <w:sz w:val="28"/>
          <w:szCs w:val="28"/>
        </w:rPr>
      </w:pPr>
      <w:r>
        <w:rPr>
          <w:sz w:val="28"/>
          <w:szCs w:val="28"/>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pPr>
        <w:pStyle w:val="1"/>
        <w:jc w:val="left"/>
        <w:rPr/>
      </w:pPr>
      <w:r>
        <w:rPr/>
      </w:r>
      <w:bookmarkStart w:id="124" w:name="sub_1580"/>
      <w:bookmarkStart w:id="125" w:name="sub_1580"/>
      <w:bookmarkEnd w:id="125"/>
    </w:p>
    <w:p>
      <w:pPr>
        <w:pStyle w:val="1"/>
        <w:jc w:val="left"/>
        <w:rPr>
          <w:rFonts w:ascii="Times New Roman" w:hAnsi="Times New Roman" w:cs="Times New Roman"/>
          <w:sz w:val="28"/>
          <w:szCs w:val="28"/>
        </w:rPr>
      </w:pPr>
      <w:r>
        <w:rPr>
          <w:rFonts w:cs="Times New Roman" w:ascii="Times New Roman" w:hAnsi="Times New Roman"/>
          <w:sz w:val="28"/>
          <w:szCs w:val="28"/>
        </w:rPr>
        <w:t>4.11. Удостоверение тождественности гражданина с лицом, изображенным на фотографической карточке</w:t>
      </w:r>
    </w:p>
    <w:p>
      <w:pPr>
        <w:pStyle w:val="Normal"/>
        <w:rPr>
          <w:sz w:val="28"/>
          <w:szCs w:val="28"/>
        </w:rPr>
      </w:pPr>
      <w:bookmarkStart w:id="126" w:name="sub_1580"/>
      <w:bookmarkStart w:id="127" w:name="sub_1071"/>
      <w:bookmarkEnd w:id="126"/>
      <w:bookmarkEnd w:id="127"/>
      <w:r>
        <w:rPr>
          <w:sz w:val="28"/>
          <w:szCs w:val="28"/>
        </w:rPr>
        <w:t>Уполномоченные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pPr>
        <w:pStyle w:val="Normal"/>
        <w:rPr/>
      </w:pPr>
      <w:bookmarkStart w:id="128" w:name="sub_1071"/>
      <w:bookmarkEnd w:id="128"/>
      <w:r>
        <w:rPr>
          <w:sz w:val="28"/>
          <w:szCs w:val="28"/>
        </w:rPr>
        <w:t xml:space="preserve"> </w:t>
      </w:r>
      <w:r>
        <w:rPr>
          <w:sz w:val="28"/>
          <w:szCs w:val="28"/>
        </w:rPr>
        <w:t xml:space="preserve">Фотографическая карточка помещается в верхнем левом углу выдаваемого экземпляра свидетельства, форма которого утверждена </w:t>
      </w:r>
      <w:hyperlink r:id="rId79">
        <w:r>
          <w:rPr>
            <w:rStyle w:val="Style13"/>
            <w:sz w:val="28"/>
            <w:szCs w:val="28"/>
          </w:rPr>
          <w:t>приказом</w:t>
        </w:r>
      </w:hyperlink>
      <w:r>
        <w:rPr>
          <w:sz w:val="28"/>
          <w:szCs w:val="28"/>
        </w:rPr>
        <w:t xml:space="preserve"> Минюста России N 313 (</w:t>
      </w:r>
      <w:hyperlink r:id="rId80">
        <w:r>
          <w:rPr>
            <w:rStyle w:val="Style13"/>
            <w:sz w:val="28"/>
            <w:szCs w:val="28"/>
          </w:rPr>
          <w:t>форма N 3.6</w:t>
        </w:r>
      </w:hyperlink>
      <w:r>
        <w:rPr>
          <w:sz w:val="28"/>
          <w:szCs w:val="28"/>
        </w:rP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bookmarkStart w:id="129" w:name="sub_1072"/>
      <w:bookmarkEnd w:id="129"/>
    </w:p>
    <w:p>
      <w:pPr>
        <w:pStyle w:val="Normal"/>
        <w:rPr>
          <w:sz w:val="28"/>
          <w:szCs w:val="28"/>
        </w:rPr>
      </w:pPr>
      <w:r>
        <w:rPr>
          <w:sz w:val="28"/>
          <w:szCs w:val="28"/>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pPr>
        <w:pStyle w:val="Normal"/>
        <w:rPr>
          <w:sz w:val="28"/>
          <w:szCs w:val="28"/>
        </w:rPr>
      </w:pPr>
      <w:r>
        <w:rPr>
          <w:sz w:val="28"/>
          <w:szCs w:val="2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pPr>
        <w:pStyle w:val="1"/>
        <w:rPr/>
      </w:pPr>
      <w:r>
        <w:rPr/>
      </w:r>
      <w:bookmarkStart w:id="130" w:name="sub_1590"/>
      <w:bookmarkStart w:id="131" w:name="sub_1590"/>
      <w:bookmarkEnd w:id="131"/>
    </w:p>
    <w:p>
      <w:pPr>
        <w:pStyle w:val="1"/>
        <w:rPr>
          <w:rFonts w:ascii="Times New Roman" w:hAnsi="Times New Roman" w:cs="Times New Roman"/>
          <w:sz w:val="28"/>
          <w:szCs w:val="28"/>
        </w:rPr>
      </w:pPr>
      <w:r>
        <w:rPr>
          <w:rFonts w:cs="Times New Roman" w:ascii="Times New Roman" w:hAnsi="Times New Roman"/>
          <w:sz w:val="28"/>
          <w:szCs w:val="28"/>
        </w:rPr>
        <w:t>4.12.Удостоверение тождественности собственноручной подписи инвалида по зрению с факсимильным воспроизведением его собственноручной подписи</w:t>
      </w:r>
    </w:p>
    <w:p>
      <w:pPr>
        <w:pStyle w:val="Normal"/>
        <w:rPr>
          <w:sz w:val="28"/>
          <w:szCs w:val="28"/>
        </w:rPr>
      </w:pPr>
      <w:bookmarkStart w:id="132" w:name="sub_1590"/>
      <w:bookmarkEnd w:id="132"/>
      <w:r>
        <w:rPr>
          <w:sz w:val="28"/>
          <w:szCs w:val="28"/>
        </w:rPr>
        <w:t>Уполномоченное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bookmarkStart w:id="133" w:name="sub_1073"/>
      <w:bookmarkEnd w:id="133"/>
    </w:p>
    <w:p>
      <w:pPr>
        <w:pStyle w:val="Normal"/>
        <w:rPr>
          <w:sz w:val="28"/>
          <w:szCs w:val="28"/>
        </w:rPr>
      </w:pPr>
      <w:r>
        <w:rPr>
          <w:sz w:val="28"/>
          <w:szCs w:val="28"/>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pPr>
        <w:pStyle w:val="Normal"/>
        <w:rPr>
          <w:sz w:val="28"/>
          <w:szCs w:val="28"/>
        </w:rPr>
      </w:pPr>
      <w:r>
        <w:rPr>
          <w:sz w:val="28"/>
          <w:szCs w:val="28"/>
        </w:rPr>
        <w:t>Уполномоченным должностным лицом местного самоуправления выдается соответствующее свидетельство.</w:t>
      </w:r>
    </w:p>
    <w:p>
      <w:pPr>
        <w:pStyle w:val="Normal"/>
        <w:rPr>
          <w:sz w:val="28"/>
          <w:szCs w:val="28"/>
        </w:rPr>
      </w:pPr>
      <w:r>
        <w:rPr>
          <w:sz w:val="28"/>
          <w:szCs w:val="28"/>
        </w:rPr>
        <w:t xml:space="preserve"> </w:t>
      </w:r>
    </w:p>
    <w:p>
      <w:pPr>
        <w:pStyle w:val="1"/>
        <w:jc w:val="left"/>
        <w:rPr>
          <w:rFonts w:ascii="Times New Roman" w:hAnsi="Times New Roman" w:cs="Times New Roman"/>
          <w:sz w:val="28"/>
          <w:szCs w:val="28"/>
        </w:rPr>
      </w:pPr>
      <w:r>
        <w:rPr>
          <w:rFonts w:cs="Times New Roman" w:ascii="Times New Roman" w:hAnsi="Times New Roman"/>
          <w:sz w:val="28"/>
          <w:szCs w:val="28"/>
        </w:rPr>
        <w:t>4.13.Удостоверение времени предъявления документов</w:t>
      </w:r>
    </w:p>
    <w:p>
      <w:pPr>
        <w:pStyle w:val="Normal"/>
        <w:rPr>
          <w:sz w:val="28"/>
          <w:szCs w:val="28"/>
        </w:rPr>
      </w:pPr>
      <w:r>
        <w:rPr>
          <w:sz w:val="28"/>
          <w:szCs w:val="28"/>
        </w:rPr>
        <w:t>Уполномоченные должностные лица удостоверяют время предъявления им документа.</w:t>
      </w:r>
      <w:bookmarkStart w:id="134" w:name="sub_1074"/>
      <w:bookmarkEnd w:id="134"/>
    </w:p>
    <w:p>
      <w:pPr>
        <w:pStyle w:val="Normal"/>
        <w:rPr>
          <w:sz w:val="28"/>
          <w:szCs w:val="28"/>
        </w:rPr>
      </w:pPr>
      <w:r>
        <w:rPr>
          <w:sz w:val="28"/>
          <w:szCs w:val="28"/>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pPr>
        <w:pStyle w:val="Normal"/>
        <w:rPr>
          <w:sz w:val="28"/>
          <w:szCs w:val="28"/>
        </w:rPr>
      </w:pPr>
      <w:r>
        <w:rPr>
          <w:sz w:val="28"/>
          <w:szCs w:val="28"/>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pPr>
        <w:pStyle w:val="1"/>
        <w:jc w:val="left"/>
        <w:rPr/>
      </w:pPr>
      <w:r>
        <w:rPr/>
      </w:r>
      <w:bookmarkStart w:id="135" w:name="sub_15110"/>
      <w:bookmarkStart w:id="136" w:name="sub_15110"/>
      <w:bookmarkEnd w:id="136"/>
    </w:p>
    <w:p>
      <w:pPr>
        <w:pStyle w:val="1"/>
        <w:jc w:val="left"/>
        <w:rPr>
          <w:rFonts w:ascii="Times New Roman" w:hAnsi="Times New Roman" w:cs="Times New Roman"/>
          <w:sz w:val="28"/>
          <w:szCs w:val="28"/>
        </w:rPr>
      </w:pPr>
      <w:r>
        <w:rPr>
          <w:rFonts w:cs="Times New Roman" w:ascii="Times New Roman" w:hAnsi="Times New Roman"/>
          <w:sz w:val="28"/>
          <w:szCs w:val="28"/>
        </w:rPr>
        <w:t>4.14.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pPr>
        <w:pStyle w:val="Normal"/>
        <w:rPr>
          <w:sz w:val="28"/>
          <w:szCs w:val="28"/>
        </w:rPr>
      </w:pPr>
      <w:bookmarkStart w:id="137" w:name="sub_15110"/>
      <w:bookmarkEnd w:id="137"/>
      <w:r>
        <w:rPr>
          <w:sz w:val="28"/>
          <w:szCs w:val="28"/>
        </w:rPr>
        <w:t xml:space="preserve"> </w:t>
      </w:r>
      <w:r>
        <w:rPr>
          <w:sz w:val="28"/>
          <w:szCs w:val="28"/>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уполномоченным  должностным лицом электронного документа содержанию документа, представленного уполномоченному должностному лицу на бумажном носителе.</w:t>
      </w:r>
      <w:bookmarkStart w:id="138" w:name="sub_1075"/>
      <w:bookmarkEnd w:id="138"/>
    </w:p>
    <w:p>
      <w:pPr>
        <w:pStyle w:val="Normal"/>
        <w:rPr>
          <w:sz w:val="28"/>
          <w:szCs w:val="28"/>
        </w:rPr>
      </w:pPr>
      <w:r>
        <w:rPr>
          <w:sz w:val="28"/>
          <w:szCs w:val="28"/>
        </w:rPr>
        <w:t>Изготовленный уполномоченным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уполномоченным  должностным лицом.</w:t>
      </w:r>
    </w:p>
    <w:p>
      <w:pPr>
        <w:pStyle w:val="Normal"/>
        <w:rPr>
          <w:sz w:val="28"/>
          <w:szCs w:val="28"/>
        </w:rPr>
      </w:pPr>
      <w:r>
        <w:rPr>
          <w:sz w:val="28"/>
          <w:szCs w:val="28"/>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pPr>
        <w:pStyle w:val="Normal"/>
        <w:rPr/>
      </w:pPr>
      <w:r>
        <w:rPr>
          <w:sz w:val="28"/>
          <w:szCs w:val="28"/>
        </w:rPr>
        <w:t xml:space="preserve">Изготовление электронного документа для удостоверения его равнозначности документу на бумажном носителе осуществляется уполномоченным должностным лицом путем изготовления электронного образа документа на бумажном носителе и подписания его </w:t>
      </w:r>
      <w:hyperlink r:id="rId81">
        <w:r>
          <w:rPr>
            <w:rStyle w:val="Style13"/>
            <w:sz w:val="28"/>
            <w:szCs w:val="28"/>
          </w:rPr>
          <w:t>квалифицированной электронной подписью</w:t>
        </w:r>
      </w:hyperlink>
      <w:r>
        <w:rPr>
          <w:sz w:val="28"/>
          <w:szCs w:val="28"/>
        </w:rPr>
        <w:t xml:space="preserve">  уполномоченного должностного лица.</w:t>
      </w:r>
    </w:p>
    <w:p>
      <w:pPr>
        <w:pStyle w:val="Normal"/>
        <w:jc w:val="both"/>
        <w:rPr>
          <w:sz w:val="28"/>
          <w:szCs w:val="28"/>
        </w:rPr>
      </w:pPr>
      <w:r>
        <w:rPr>
          <w:sz w:val="28"/>
          <w:szCs w:val="28"/>
        </w:rPr>
      </w:r>
    </w:p>
    <w:p>
      <w:pPr>
        <w:pStyle w:val="Normal"/>
        <w:jc w:val="both"/>
        <w:rPr>
          <w:sz w:val="28"/>
          <w:szCs w:val="28"/>
        </w:rPr>
      </w:pPr>
      <w:r>
        <w:rPr>
          <w:b/>
          <w:sz w:val="28"/>
          <w:szCs w:val="28"/>
        </w:rPr>
        <w:t>4.15. Делопроизводство при совершении  нотариальных действий</w:t>
      </w:r>
      <w:r>
        <w:rPr>
          <w:sz w:val="28"/>
          <w:szCs w:val="28"/>
        </w:rPr>
        <w:t>.</w:t>
      </w:r>
    </w:p>
    <w:p>
      <w:pPr>
        <w:pStyle w:val="Normal"/>
        <w:jc w:val="both"/>
        <w:rPr/>
      </w:pPr>
      <w:r>
        <w:rPr>
          <w:sz w:val="28"/>
          <w:szCs w:val="28"/>
        </w:rPr>
        <w:t xml:space="preserve">4.15.1. Делопроизводство при совершении нотариальных действий ведется уполномоченным  должностным лицом  в соответствии с </w:t>
      </w:r>
      <w:hyperlink r:id="rId82">
        <w:r>
          <w:rPr>
            <w:rStyle w:val="Style13"/>
            <w:sz w:val="28"/>
            <w:szCs w:val="28"/>
          </w:rPr>
          <w:t>Правилами</w:t>
        </w:r>
      </w:hyperlink>
      <w:r>
        <w:rPr>
          <w:sz w:val="28"/>
          <w:szCs w:val="28"/>
        </w:rPr>
        <w:t xml:space="preserve"> нотариального делопроизводства, утвержденными </w:t>
      </w:r>
      <w:hyperlink r:id="rId83">
        <w:r>
          <w:rPr>
            <w:rStyle w:val="Style13"/>
            <w:sz w:val="28"/>
            <w:szCs w:val="28"/>
          </w:rPr>
          <w:t>приказом</w:t>
        </w:r>
      </w:hyperlink>
      <w:r>
        <w:rPr>
          <w:sz w:val="28"/>
          <w:szCs w:val="28"/>
        </w:rPr>
        <w:t xml:space="preserve"> Минюста России от 16.04.2014 N 78 "Об утверждении Правил нотариального делопроизводства" (зарегистрирован Минюстом России 23.04.2014, регистрационный N 32095), с </w:t>
      </w:r>
      <w:hyperlink r:id="rId84">
        <w:r>
          <w:rPr>
            <w:rStyle w:val="Style13"/>
            <w:sz w:val="28"/>
            <w:szCs w:val="28"/>
          </w:rPr>
          <w:t>изменениями</w:t>
        </w:r>
      </w:hyperlink>
      <w:r>
        <w:rPr>
          <w:sz w:val="28"/>
          <w:szCs w:val="28"/>
        </w:rPr>
        <w:t xml:space="preserve">, внесенными </w:t>
      </w:r>
      <w:hyperlink r:id="rId85">
        <w:r>
          <w:rPr>
            <w:rStyle w:val="Style13"/>
            <w:sz w:val="28"/>
            <w:szCs w:val="28"/>
          </w:rPr>
          <w:t>приказом</w:t>
        </w:r>
      </w:hyperlink>
      <w:r>
        <w:rPr>
          <w:sz w:val="28"/>
          <w:szCs w:val="28"/>
        </w:rPr>
        <w:t xml:space="preserve"> Минюста России от 21.12.2016 N 297 (зарегистрирован Минюстом России 22.12.2016, регистрационный N 44883).</w:t>
      </w:r>
    </w:p>
    <w:p>
      <w:pPr>
        <w:pStyle w:val="Normal"/>
        <w:jc w:val="both"/>
        <w:rPr>
          <w:sz w:val="28"/>
          <w:szCs w:val="28"/>
        </w:rPr>
      </w:pPr>
      <w:r>
        <w:rPr>
          <w:sz w:val="28"/>
          <w:szCs w:val="28"/>
        </w:rPr>
        <w:t xml:space="preserve">4.15.2.Делопроизводство при совершении нотариальных действий ведется уполномоченным лицом на государственном языке Российской Федерации - русском языке. </w:t>
      </w:r>
    </w:p>
    <w:p>
      <w:pPr>
        <w:pStyle w:val="Normal"/>
        <w:ind w:firstLine="708"/>
        <w:jc w:val="both"/>
        <w:rPr>
          <w:sz w:val="28"/>
          <w:szCs w:val="28"/>
        </w:rPr>
      </w:pPr>
      <w:r>
        <w:rPr>
          <w:sz w:val="28"/>
          <w:szCs w:val="28"/>
        </w:rPr>
        <w:t>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pPr>
        <w:pStyle w:val="Normal"/>
        <w:jc w:val="both"/>
        <w:rPr>
          <w:sz w:val="28"/>
          <w:szCs w:val="28"/>
        </w:rPr>
      </w:pPr>
      <w:r>
        <w:rPr>
          <w:sz w:val="28"/>
          <w:szCs w:val="28"/>
        </w:rPr>
        <w:t>4.15.3. При совершении нотариального действия уполномоченным должностным  лицом на документы проставляется собственноручная подпись указанного лица и оттиск печати.</w:t>
      </w:r>
    </w:p>
    <w:p>
      <w:pPr>
        <w:pStyle w:val="Normal"/>
        <w:ind w:firstLine="708"/>
        <w:jc w:val="both"/>
        <w:rPr/>
      </w:pPr>
      <w:r>
        <w:rPr>
          <w:sz w:val="28"/>
          <w:szCs w:val="28"/>
        </w:rPr>
        <w:t xml:space="preserve">Для совершения нотариальных действий с электронными документами, передачи сведений в единую информационную систему нотариата уполномоченное должностное лицо  используют усиленную квалифицированную электронную подпись, созданную в соответствии с </w:t>
      </w:r>
      <w:hyperlink r:id="rId86">
        <w:r>
          <w:rPr>
            <w:rStyle w:val="Style13"/>
            <w:sz w:val="28"/>
            <w:szCs w:val="28"/>
          </w:rPr>
          <w:t>Федеральным законом</w:t>
        </w:r>
      </w:hyperlink>
      <w:r>
        <w:rPr>
          <w:sz w:val="28"/>
          <w:szCs w:val="28"/>
        </w:rPr>
        <w:t xml:space="preserve"> N 63-Ф3.</w:t>
      </w:r>
    </w:p>
    <w:p>
      <w:pPr>
        <w:pStyle w:val="Normal"/>
        <w:jc w:val="both"/>
        <w:rPr/>
      </w:pPr>
      <w:r>
        <w:rPr>
          <w:sz w:val="28"/>
          <w:szCs w:val="28"/>
        </w:rPr>
        <w:t xml:space="preserve">4.15.4. Сведения об удостоверении или отмене завещания или доверенности в нотариальную палату Карачаево-Черкесской Республики  в форме электронного документа, подписанного усиленной </w:t>
      </w:r>
      <w:hyperlink r:id="rId87">
        <w:r>
          <w:rPr>
            <w:rStyle w:val="Style13"/>
            <w:sz w:val="28"/>
            <w:szCs w:val="28"/>
          </w:rPr>
          <w:t>квалифицированной электронной подписью</w:t>
        </w:r>
      </w:hyperlink>
      <w:r>
        <w:rPr>
          <w:sz w:val="28"/>
          <w:szCs w:val="28"/>
        </w:rPr>
        <w:t xml:space="preserve">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88">
        <w:r>
          <w:rPr>
            <w:rStyle w:val="Style13"/>
            <w:sz w:val="28"/>
            <w:szCs w:val="28"/>
          </w:rPr>
          <w:t>Порядком</w:t>
        </w:r>
      </w:hyperlink>
      <w:r>
        <w:rPr>
          <w:sz w:val="28"/>
          <w:szCs w:val="28"/>
        </w:rPr>
        <w:t xml:space="preserve">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удостоверившее завещание или доверенность, утвержденным </w:t>
      </w:r>
      <w:hyperlink r:id="rId89">
        <w:r>
          <w:rPr>
            <w:rStyle w:val="Style13"/>
            <w:sz w:val="28"/>
            <w:szCs w:val="28"/>
          </w:rPr>
          <w:t>приказом</w:t>
        </w:r>
      </w:hyperlink>
      <w:r>
        <w:rPr>
          <w:sz w:val="28"/>
          <w:szCs w:val="28"/>
        </w:rPr>
        <w:t xml:space="preserve"> Минюста России от 29.06.2015 N 156  и </w:t>
      </w:r>
      <w:hyperlink r:id="rId90">
        <w:r>
          <w:rPr>
            <w:rStyle w:val="Style13"/>
            <w:sz w:val="28"/>
            <w:szCs w:val="28"/>
          </w:rPr>
          <w:t>Порядком</w:t>
        </w:r>
      </w:hyperlink>
      <w:r>
        <w:rPr>
          <w:sz w:val="28"/>
          <w:szCs w:val="28"/>
        </w:rPr>
        <w:t xml:space="preserve"> ведения реестров единой информационной системы нотариата, утвержденным </w:t>
      </w:r>
      <w:hyperlink r:id="rId91">
        <w:r>
          <w:rPr>
            <w:rStyle w:val="Style13"/>
            <w:sz w:val="28"/>
            <w:szCs w:val="28"/>
          </w:rPr>
          <w:t>приказом</w:t>
        </w:r>
      </w:hyperlink>
      <w:r>
        <w:rPr>
          <w:sz w:val="28"/>
          <w:szCs w:val="28"/>
        </w:rPr>
        <w:t xml:space="preserve"> Минюста России от 17.06.2014 N 129 </w:t>
      </w:r>
    </w:p>
    <w:p>
      <w:pPr>
        <w:pStyle w:val="Normal"/>
        <w:jc w:val="both"/>
        <w:rPr/>
      </w:pPr>
      <w:r>
        <w:rPr>
          <w:sz w:val="28"/>
          <w:szCs w:val="28"/>
        </w:rPr>
        <w:t xml:space="preserve">14.15.5. Все нотариальные действия, совершаемые уполномоченным лицом, регистрируются в реестре регистрации нотариальных действий (далее - реестр), форма которого утверждена </w:t>
      </w:r>
      <w:hyperlink r:id="rId92">
        <w:r>
          <w:rPr>
            <w:rStyle w:val="Style13"/>
            <w:sz w:val="28"/>
            <w:szCs w:val="28"/>
          </w:rPr>
          <w:t>приказом</w:t>
        </w:r>
      </w:hyperlink>
      <w:r>
        <w:rPr>
          <w:sz w:val="28"/>
          <w:szCs w:val="28"/>
        </w:rPr>
        <w:t xml:space="preserve"> Минюста России N 313. </w:t>
      </w:r>
    </w:p>
    <w:p>
      <w:pPr>
        <w:pStyle w:val="Normal"/>
        <w:jc w:val="both"/>
        <w:rPr>
          <w:sz w:val="28"/>
          <w:szCs w:val="28"/>
        </w:rPr>
      </w:pPr>
      <w:r>
        <w:rPr>
          <w:sz w:val="28"/>
          <w:szCs w:val="28"/>
        </w:rPr>
        <w:t>В наименовании реестра вместо слова "нотариуса" указываются слова "должностных лиц местного самоуправления", фамилия, имя, отчество (при наличии)  уполномоченного должностного лица местного самоуправления не указываются.</w:t>
      </w:r>
    </w:p>
    <w:p>
      <w:pPr>
        <w:pStyle w:val="Normal"/>
        <w:jc w:val="both"/>
        <w:rPr>
          <w:sz w:val="28"/>
          <w:szCs w:val="28"/>
        </w:rPr>
      </w:pPr>
      <w:r>
        <w:rPr>
          <w:sz w:val="28"/>
          <w:szCs w:val="28"/>
        </w:rPr>
        <w:t xml:space="preserve">Вместо наименования государственной нотариальной конторы или нотариального округа указывается наименование поселения </w:t>
      </w:r>
    </w:p>
    <w:p>
      <w:pPr>
        <w:pStyle w:val="Normal"/>
        <w:jc w:val="both"/>
        <w:rPr>
          <w:sz w:val="28"/>
          <w:szCs w:val="28"/>
        </w:rPr>
      </w:pPr>
      <w:r>
        <w:rPr>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pPr>
        <w:pStyle w:val="Normal"/>
        <w:jc w:val="both"/>
        <w:rPr>
          <w:sz w:val="28"/>
          <w:szCs w:val="28"/>
        </w:rPr>
      </w:pPr>
      <w:r>
        <w:rPr>
          <w:sz w:val="28"/>
          <w:szCs w:val="28"/>
        </w:rPr>
        <w:t>Реестры должны быть прошнурованы, листы их пронумерованы. Запись о количестве листов должна быть заверена подписью главы администрации поселения и оттиском печати.</w:t>
      </w:r>
    </w:p>
    <w:p>
      <w:pPr>
        <w:pStyle w:val="Normal"/>
        <w:jc w:val="both"/>
        <w:rPr>
          <w:sz w:val="28"/>
          <w:szCs w:val="28"/>
        </w:rPr>
      </w:pPr>
      <w:r>
        <w:rPr>
          <w:sz w:val="28"/>
          <w:szCs w:val="28"/>
        </w:rPr>
        <w:t>Регистрация нотариального действия в реестре производится  уполномоченным должностным лицом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pPr>
        <w:pStyle w:val="Normal"/>
        <w:jc w:val="both"/>
        <w:rPr>
          <w:sz w:val="28"/>
          <w:szCs w:val="28"/>
        </w:rPr>
      </w:pPr>
      <w:r>
        <w:rPr>
          <w:sz w:val="28"/>
          <w:szCs w:val="28"/>
        </w:rPr>
        <w:t>Запись карандашом и подчистки в реестре не допускаются. Незаполненные строки в реестре должны быть прочеркнуты, подчистки не допускаются.</w:t>
      </w:r>
    </w:p>
    <w:p>
      <w:pPr>
        <w:pStyle w:val="Normal"/>
        <w:jc w:val="both"/>
        <w:rPr>
          <w:sz w:val="28"/>
          <w:szCs w:val="28"/>
        </w:rPr>
      </w:pPr>
      <w:r>
        <w:rPr>
          <w:sz w:val="28"/>
          <w:szCs w:val="28"/>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pPr>
        <w:pStyle w:val="Normal"/>
        <w:jc w:val="both"/>
        <w:rPr>
          <w:sz w:val="28"/>
          <w:szCs w:val="28"/>
        </w:rPr>
      </w:pPr>
      <w:r>
        <w:rPr>
          <w:sz w:val="28"/>
          <w:szCs w:val="28"/>
        </w:rPr>
        <w:t>4.15.6.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pPr>
        <w:pStyle w:val="Normal"/>
        <w:jc w:val="both"/>
        <w:rPr>
          <w:sz w:val="28"/>
          <w:szCs w:val="28"/>
        </w:rPr>
      </w:pPr>
      <w:r>
        <w:rPr>
          <w:sz w:val="28"/>
          <w:szCs w:val="28"/>
        </w:rPr>
        <w:t>4.15.7.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pPr>
        <w:pStyle w:val="Normal"/>
        <w:jc w:val="both"/>
        <w:rPr>
          <w:sz w:val="28"/>
          <w:szCs w:val="28"/>
        </w:rPr>
      </w:pPr>
      <w:r>
        <w:rPr>
          <w:sz w:val="28"/>
          <w:szCs w:val="28"/>
        </w:rPr>
        <w:t>Документы, на основании которых совершены нотариальные действия, приобщаются к оставляемым в делах администрации экземплярам завещаний, доверенностей, к актам описи имущества, а также к документам о принятии мер по управлению наследственным имуществом.</w:t>
      </w:r>
    </w:p>
    <w:p>
      <w:pPr>
        <w:pStyle w:val="Normal"/>
        <w:jc w:val="both"/>
        <w:rPr>
          <w:sz w:val="28"/>
          <w:szCs w:val="28"/>
        </w:rPr>
      </w:pPr>
      <w:r>
        <w:rPr>
          <w:sz w:val="28"/>
          <w:szCs w:val="28"/>
        </w:rPr>
        <w:t>При невозможности оставления подлинных документов (например, доверенности, выданной с правом передоверия) в делах администрации остаются копии этих документов. На копии документа уполномоченное должностное лицо местного самоуправления делает отметку: "С подлинным верно" и собственноручно проставляет подпись.</w:t>
      </w:r>
    </w:p>
    <w:p>
      <w:pPr>
        <w:pStyle w:val="Normal"/>
        <w:jc w:val="both"/>
        <w:rPr>
          <w:sz w:val="28"/>
          <w:szCs w:val="28"/>
        </w:rPr>
      </w:pPr>
      <w:r>
        <w:rPr>
          <w:sz w:val="28"/>
          <w:szCs w:val="28"/>
        </w:rP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pPr>
        <w:pStyle w:val="Normal"/>
        <w:jc w:val="both"/>
        <w:rPr>
          <w:sz w:val="28"/>
          <w:szCs w:val="28"/>
        </w:rPr>
      </w:pPr>
      <w:r>
        <w:rPr>
          <w:sz w:val="28"/>
          <w:szCs w:val="28"/>
        </w:rPr>
        <w:t>4.15.8. В случае утраты лицом,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поселении на дату получения дубликата, должностными лицами местного самоуправления выдаются дубликаты утраченных документов.</w:t>
      </w:r>
    </w:p>
    <w:p>
      <w:pPr>
        <w:pStyle w:val="Normal"/>
        <w:jc w:val="both"/>
        <w:rPr/>
      </w:pPr>
      <w:r>
        <w:rPr>
          <w:sz w:val="28"/>
          <w:szCs w:val="28"/>
        </w:rPr>
        <w:t xml:space="preserve">Выдача дубликатов документов производится с соблюдением требований </w:t>
      </w:r>
      <w:hyperlink w:anchor="sub_1005">
        <w:r>
          <w:rPr>
            <w:rStyle w:val="Style13"/>
            <w:sz w:val="28"/>
            <w:szCs w:val="28"/>
          </w:rPr>
          <w:t>пункта 5</w:t>
        </w:r>
      </w:hyperlink>
      <w:r>
        <w:rPr>
          <w:sz w:val="28"/>
          <w:szCs w:val="28"/>
        </w:rPr>
        <w:t xml:space="preserve">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Дубликат документа должен содержать весь текст документа, включая имеющуюся на документе удостоверительную надпись.</w:t>
      </w:r>
    </w:p>
    <w:p>
      <w:pPr>
        <w:pStyle w:val="Normal"/>
        <w:jc w:val="both"/>
        <w:rPr/>
      </w:pPr>
      <w:r>
        <w:rPr>
          <w:sz w:val="28"/>
          <w:szCs w:val="28"/>
        </w:rPr>
        <w:t xml:space="preserve">На дубликате совершается удостоверительная надпись по </w:t>
      </w:r>
      <w:hyperlink r:id="rId93">
        <w:r>
          <w:rPr>
            <w:rStyle w:val="Style13"/>
            <w:sz w:val="28"/>
            <w:szCs w:val="28"/>
          </w:rPr>
          <w:t>форме N 2.13</w:t>
        </w:r>
      </w:hyperlink>
      <w:r>
        <w:rPr>
          <w:sz w:val="28"/>
          <w:szCs w:val="28"/>
        </w:rPr>
        <w:t xml:space="preserve">, утвержденной </w:t>
      </w:r>
      <w:hyperlink r:id="rId94">
        <w:r>
          <w:rPr>
            <w:rStyle w:val="Style13"/>
            <w:sz w:val="28"/>
            <w:szCs w:val="28"/>
          </w:rPr>
          <w:t>приказом</w:t>
        </w:r>
      </w:hyperlink>
      <w:r>
        <w:rPr>
          <w:sz w:val="28"/>
          <w:szCs w:val="28"/>
        </w:rPr>
        <w:t xml:space="preserve"> Минюста России N 313.</w:t>
      </w:r>
    </w:p>
    <w:p>
      <w:pPr>
        <w:pStyle w:val="Normal"/>
        <w:jc w:val="both"/>
        <w:rPr>
          <w:sz w:val="28"/>
          <w:szCs w:val="28"/>
        </w:rPr>
      </w:pPr>
      <w:r>
        <w:rPr>
          <w:sz w:val="28"/>
          <w:szCs w:val="28"/>
        </w:rPr>
        <w:t>Дубликат завещания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а также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на дату выдачи дубликата завещания.</w:t>
      </w:r>
    </w:p>
    <w:p>
      <w:pPr>
        <w:pStyle w:val="Normal"/>
        <w:jc w:val="both"/>
        <w:rPr>
          <w:sz w:val="28"/>
          <w:szCs w:val="28"/>
        </w:rPr>
      </w:pPr>
      <w:r>
        <w:rPr>
          <w:sz w:val="28"/>
          <w:szCs w:val="28"/>
        </w:rPr>
        <w:t>14.15.9. Нотариальные действия совершаются в помещении  администрации поселения.</w:t>
      </w:r>
    </w:p>
    <w:p>
      <w:pPr>
        <w:pStyle w:val="Normal"/>
        <w:jc w:val="both"/>
        <w:rPr>
          <w:sz w:val="28"/>
          <w:szCs w:val="28"/>
        </w:rPr>
      </w:pPr>
      <w:r>
        <w:rPr>
          <w:sz w:val="28"/>
          <w:szCs w:val="28"/>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pPr>
        <w:pStyle w:val="Normal"/>
        <w:jc w:val="both"/>
        <w:rPr>
          <w:sz w:val="28"/>
          <w:szCs w:val="28"/>
        </w:rPr>
      </w:pPr>
      <w:r>
        <w:rPr>
          <w:sz w:val="28"/>
          <w:szCs w:val="28"/>
        </w:rPr>
        <w:t xml:space="preserve">14.4.10. Должностные лица местного самоуправления не вправе для совершения нотариальных действий выезжать за пределы территории поселения. </w:t>
      </w:r>
    </w:p>
    <w:p>
      <w:pPr>
        <w:pStyle w:val="Normal"/>
        <w:rPr>
          <w:sz w:val="28"/>
          <w:szCs w:val="28"/>
        </w:rPr>
      </w:pPr>
      <w:r>
        <w:rPr>
          <w:sz w:val="28"/>
          <w:szCs w:val="28"/>
        </w:rPr>
      </w:r>
    </w:p>
    <w:p>
      <w:pPr>
        <w:pStyle w:val="ConsPlusNormal"/>
        <w:widowControl/>
        <w:ind w:hanging="0"/>
        <w:jc w:val="both"/>
        <w:rPr>
          <w:rFonts w:ascii="Times New Roman" w:hAnsi="Times New Roman" w:cs="Times New Roman"/>
          <w:b/>
          <w:b/>
          <w:sz w:val="28"/>
          <w:szCs w:val="28"/>
        </w:rPr>
      </w:pPr>
      <w:r>
        <w:rPr>
          <w:rFonts w:cs="Times New Roman" w:ascii="Times New Roman" w:hAnsi="Times New Roman"/>
          <w:b/>
          <w:sz w:val="28"/>
          <w:szCs w:val="28"/>
        </w:rPr>
        <w:t>15. Порядок и формы контроля за предоставлением муниципальной услуги.</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15.1.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уполномоченным должностным лицом, осуществляется Главой сельского поселения.</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15.2.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устанавливается Главой сельского поселения.</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15.3. Уполномоченное должностное лицо по нотариальным действиям, ответственное за совершение нотариальных действий, несет персональную ответственность за соблюдение сроков, порядка приема документов и правильность предоставления государственной услуги.</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t>15.4. Глава администрации Кызыл-Урупского сельского поселения несет персональную ответственность за принятие решения о предоставлении либо об отказе в предоставлении государственной услуги.</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both"/>
        <w:rPr>
          <w:rFonts w:ascii="Times New Roman" w:hAnsi="Times New Roman" w:cs="Times New Roman"/>
          <w:b/>
          <w:b/>
          <w:sz w:val="28"/>
          <w:szCs w:val="28"/>
        </w:rPr>
      </w:pPr>
      <w:r>
        <w:rPr>
          <w:rFonts w:cs="Times New Roman" w:ascii="Times New Roman" w:hAnsi="Times New Roman"/>
          <w:b/>
          <w:sz w:val="28"/>
          <w:szCs w:val="28"/>
        </w:rPr>
        <w:t>16. Обжалование действий (бездействия) и решений, осуществляемых (принятых) в ходе оказания государственной услуги.</w:t>
      </w:r>
    </w:p>
    <w:p>
      <w:pPr>
        <w:pStyle w:val="ConsPlusNormal"/>
        <w:widowControl/>
        <w:ind w:hanging="0"/>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firstLine="540"/>
        <w:jc w:val="both"/>
        <w:rPr>
          <w:sz w:val="28"/>
          <w:szCs w:val="28"/>
        </w:rPr>
      </w:pPr>
      <w:r>
        <w:rPr>
          <w:rFonts w:cs="Times New Roman" w:ascii="Times New Roman" w:hAnsi="Times New Roman"/>
          <w:sz w:val="28"/>
          <w:szCs w:val="28"/>
        </w:rPr>
        <w:t>Заявители имеют право на обжалование решений, принятых в ходе предоставления государственной  услуги, действий или бездействия уполномоченного должностного лица и должностных лиц администрации Кызыл-Урупского  сельского поселения в досудебном порядке (в вышестоящий орган) или в судебном порядке.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sectPr>
      <w:type w:val="nextPage"/>
      <w:pgSz w:w="11906" w:h="16838"/>
      <w:pgMar w:left="1134"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21dc"/>
    <w:pPr>
      <w:widowControl/>
      <w:suppressAutoHyphens w:val="true"/>
      <w:bidi w:val="0"/>
      <w:jc w:val="left"/>
    </w:pPr>
    <w:rPr>
      <w:rFonts w:ascii="Times New Roman" w:hAnsi="Times New Roman" w:eastAsia="Times New Roman" w:cs="Times New Roman"/>
      <w:color w:val="auto"/>
      <w:kern w:val="0"/>
      <w:sz w:val="24"/>
      <w:szCs w:val="24"/>
      <w:lang w:eastAsia="ar-SA" w:val="ru-RU" w:bidi="ar-SA"/>
    </w:rPr>
  </w:style>
  <w:style w:type="paragraph" w:styleId="1">
    <w:name w:val="Heading 1"/>
    <w:basedOn w:val="Normal"/>
    <w:next w:val="Normal"/>
    <w:link w:val="10"/>
    <w:uiPriority w:val="99"/>
    <w:qFormat/>
    <w:rsid w:val="008d408d"/>
    <w:pPr>
      <w:widowControl w:val="false"/>
      <w:suppressAutoHyphens w:val="false"/>
      <w:spacing w:before="108" w:after="108"/>
      <w:jc w:val="center"/>
      <w:outlineLvl w:val="0"/>
    </w:pPr>
    <w:rPr>
      <w:rFonts w:ascii="Arial" w:hAnsi="Arial" w:cs="Arial"/>
      <w:b/>
      <w:bCs/>
      <w:color w:val="26282F"/>
      <w:lang w:eastAsia="ru-RU"/>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8221dc"/>
    <w:rPr/>
  </w:style>
  <w:style w:type="character" w:styleId="12" w:customStyle="1">
    <w:name w:val="Заголовок 1 Знак"/>
    <w:basedOn w:val="DefaultParagraphFont"/>
    <w:link w:val="1"/>
    <w:uiPriority w:val="9"/>
    <w:qFormat/>
    <w:rsid w:val="008d408d"/>
    <w:rPr>
      <w:rFonts w:ascii="Arial" w:hAnsi="Arial" w:cs="Arial"/>
      <w:b/>
      <w:bCs/>
      <w:color w:val="26282F"/>
      <w:sz w:val="24"/>
      <w:szCs w:val="24"/>
    </w:rPr>
  </w:style>
  <w:style w:type="character" w:styleId="Style13" w:customStyle="1">
    <w:name w:val="Гипертекстовая ссылка"/>
    <w:basedOn w:val="DefaultParagraphFont"/>
    <w:uiPriority w:val="99"/>
    <w:qFormat/>
    <w:rsid w:val="008d408d"/>
    <w:rPr>
      <w:b/>
      <w:bCs/>
      <w:color w:val="106BBE"/>
    </w:rPr>
  </w:style>
  <w:style w:type="character" w:styleId="Blk" w:customStyle="1">
    <w:name w:val="blk"/>
    <w:basedOn w:val="DefaultParagraphFont"/>
    <w:qFormat/>
    <w:rsid w:val="00895b99"/>
    <w:rPr/>
  </w:style>
  <w:style w:type="character" w:styleId="ListLabel1">
    <w:name w:val="ListLabel 1"/>
    <w:qFormat/>
    <w:rPr>
      <w:b w:val="false"/>
      <w:color w:val="auto"/>
      <w:sz w:val="28"/>
      <w:szCs w:val="28"/>
    </w:rPr>
  </w:style>
  <w:style w:type="character" w:styleId="Style14">
    <w:name w:val="Интернет-ссылка"/>
    <w:rPr>
      <w:color w:val="000080"/>
      <w:u w:val="single"/>
      <w:lang w:val="zxx" w:eastAsia="zxx" w:bidi="zxx"/>
    </w:rPr>
  </w:style>
  <w:style w:type="character" w:styleId="ListLabel2">
    <w:name w:val="ListLabel 2"/>
    <w:qFormat/>
    <w:rPr>
      <w:b w:val="false"/>
      <w:bCs w:val="false"/>
      <w:color w:val="auto"/>
      <w:sz w:val="28"/>
      <w:szCs w:val="28"/>
    </w:rPr>
  </w:style>
  <w:style w:type="character" w:styleId="ListLabel3">
    <w:name w:val="ListLabel 3"/>
    <w:qFormat/>
    <w:rPr>
      <w:sz w:val="28"/>
      <w:szCs w:val="28"/>
    </w:rPr>
  </w:style>
  <w:style w:type="paragraph" w:styleId="Style15" w:customStyle="1">
    <w:name w:val="Заголовок"/>
    <w:basedOn w:val="Normal"/>
    <w:next w:val="Style16"/>
    <w:qFormat/>
    <w:rsid w:val="008221dc"/>
    <w:pPr>
      <w:keepNext w:val="true"/>
      <w:spacing w:before="240" w:after="120"/>
    </w:pPr>
    <w:rPr>
      <w:rFonts w:ascii="Arial" w:hAnsi="Arial" w:eastAsia="Microsoft YaHei" w:cs="Mangal"/>
      <w:sz w:val="28"/>
      <w:szCs w:val="28"/>
    </w:rPr>
  </w:style>
  <w:style w:type="paragraph" w:styleId="Style16">
    <w:name w:val="Body Text"/>
    <w:basedOn w:val="Normal"/>
    <w:rsid w:val="008221dc"/>
    <w:pPr>
      <w:spacing w:before="0" w:after="120"/>
    </w:pPr>
    <w:rPr/>
  </w:style>
  <w:style w:type="paragraph" w:styleId="Style17">
    <w:name w:val="List"/>
    <w:basedOn w:val="Style16"/>
    <w:rsid w:val="008221dc"/>
    <w:pPr/>
    <w:rPr>
      <w:rFonts w:cs="Mangal"/>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13" w:customStyle="1">
    <w:name w:val="Название1"/>
    <w:basedOn w:val="Normal"/>
    <w:qFormat/>
    <w:rsid w:val="008221dc"/>
    <w:pPr>
      <w:suppressLineNumbers/>
      <w:spacing w:before="120" w:after="120"/>
    </w:pPr>
    <w:rPr>
      <w:rFonts w:cs="Mangal"/>
      <w:i/>
      <w:iCs/>
    </w:rPr>
  </w:style>
  <w:style w:type="paragraph" w:styleId="14" w:customStyle="1">
    <w:name w:val="Указатель1"/>
    <w:basedOn w:val="Normal"/>
    <w:qFormat/>
    <w:rsid w:val="008221dc"/>
    <w:pPr>
      <w:suppressLineNumbers/>
    </w:pPr>
    <w:rPr>
      <w:rFonts w:cs="Mangal"/>
    </w:rPr>
  </w:style>
  <w:style w:type="paragraph" w:styleId="ConsPlusNormal" w:customStyle="1">
    <w:name w:val="ConsPlusNormal"/>
    <w:qFormat/>
    <w:rsid w:val="008221dc"/>
    <w:pPr>
      <w:widowControl w:val="false"/>
      <w:suppressAutoHyphens w:val="true"/>
      <w:bidi w:val="0"/>
      <w:ind w:firstLine="720"/>
      <w:jc w:val="left"/>
    </w:pPr>
    <w:rPr>
      <w:rFonts w:ascii="Arial" w:hAnsi="Arial" w:cs="Arial" w:eastAsia="Times New Roman"/>
      <w:color w:val="auto"/>
      <w:kern w:val="0"/>
      <w:sz w:val="24"/>
      <w:szCs w:val="20"/>
      <w:lang w:eastAsia="ar-SA" w:val="ru-RU" w:bidi="ar-SA"/>
    </w:rPr>
  </w:style>
  <w:style w:type="paragraph" w:styleId="ConsPlusTitle" w:customStyle="1">
    <w:name w:val="ConsPlusTitle"/>
    <w:qFormat/>
    <w:rsid w:val="008221dc"/>
    <w:pPr>
      <w:widowControl w:val="false"/>
      <w:suppressAutoHyphens w:val="true"/>
      <w:bidi w:val="0"/>
      <w:jc w:val="left"/>
    </w:pPr>
    <w:rPr>
      <w:rFonts w:ascii="Arial" w:hAnsi="Arial" w:cs="Arial" w:eastAsia="Times New Roman"/>
      <w:b/>
      <w:bCs/>
      <w:color w:val="auto"/>
      <w:kern w:val="0"/>
      <w:sz w:val="24"/>
      <w:szCs w:val="20"/>
      <w:lang w:eastAsia="ar-SA" w:val="ru-RU" w:bidi="ar-SA"/>
    </w:rPr>
  </w:style>
  <w:style w:type="paragraph" w:styleId="15" w:customStyle="1">
    <w:name w:val="Абзац списка1"/>
    <w:basedOn w:val="Normal"/>
    <w:qFormat/>
    <w:rsid w:val="006651d4"/>
    <w:pPr>
      <w:spacing w:lineRule="auto" w:line="276" w:before="0" w:after="200"/>
      <w:ind w:left="720" w:hanging="0"/>
    </w:pPr>
    <w:rPr>
      <w:rFonts w:ascii="Calibri" w:hAnsi="Calibri" w:eastAsia="SimSun" w:cs="font302"/>
      <w:color w:val="00000A"/>
      <w:kern w:val="2"/>
      <w:sz w:val="22"/>
      <w:szCs w:val="22"/>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71597012.0" TargetMode="External"/><Relationship Id="rId3" Type="http://schemas.openxmlformats.org/officeDocument/2006/relationships/hyperlink" Target="garantf1://71597012.0" TargetMode="External"/><Relationship Id="rId4" Type="http://schemas.openxmlformats.org/officeDocument/2006/relationships/hyperlink" Target="garantf1://10002426.22" TargetMode="External"/><Relationship Id="rId5" Type="http://schemas.openxmlformats.org/officeDocument/2006/relationships/hyperlink" Target="garantf1://10800200.33324" TargetMode="External"/><Relationship Id="rId6" Type="http://schemas.openxmlformats.org/officeDocument/2006/relationships/hyperlink" Target="garantf1://10800200.33325" TargetMode="External"/><Relationship Id="rId7" Type="http://schemas.openxmlformats.org/officeDocument/2006/relationships/hyperlink" Target="garantf1://10002426.221" TargetMode="External"/><Relationship Id="rId8" Type="http://schemas.openxmlformats.org/officeDocument/2006/relationships/hyperlink" Target="garantf1://10800200.333035111" TargetMode="External"/><Relationship Id="rId9" Type="http://schemas.openxmlformats.org/officeDocument/2006/relationships/hyperlink" Target="garantf1://10800200.333035112" TargetMode="External"/><Relationship Id="rId10" Type="http://schemas.openxmlformats.org/officeDocument/2006/relationships/hyperlink" Target="garantf1://10800200.33338" TargetMode="External"/><Relationship Id="rId11" Type="http://schemas.openxmlformats.org/officeDocument/2006/relationships/hyperlink" Target="garantf1://10100163.1" TargetMode="External"/><Relationship Id="rId12" Type="http://schemas.openxmlformats.org/officeDocument/2006/relationships/hyperlink" Target="garantf1://11800262.10" TargetMode="External"/><Relationship Id="rId13" Type="http://schemas.openxmlformats.org/officeDocument/2006/relationships/hyperlink" Target="garantf1://93753.1000" TargetMode="External"/><Relationship Id="rId14" Type="http://schemas.openxmlformats.org/officeDocument/2006/relationships/hyperlink" Target="garantf1://93753.0" TargetMode="External"/><Relationship Id="rId15" Type="http://schemas.openxmlformats.org/officeDocument/2006/relationships/hyperlink" Target="garantf1://78792.103" TargetMode="External"/><Relationship Id="rId16" Type="http://schemas.openxmlformats.org/officeDocument/2006/relationships/hyperlink" Target="garantf1://84755.1001" TargetMode="External"/><Relationship Id="rId17" Type="http://schemas.openxmlformats.org/officeDocument/2006/relationships/hyperlink" Target="garantf1://84755.1002" TargetMode="External"/><Relationship Id="rId18" Type="http://schemas.openxmlformats.org/officeDocument/2006/relationships/hyperlink" Target="garantf1://10064072.2101" TargetMode="External"/><Relationship Id="rId19" Type="http://schemas.openxmlformats.org/officeDocument/2006/relationships/hyperlink" Target="garantf1://10064072.210002" TargetMode="External"/><Relationship Id="rId20" Type="http://schemas.openxmlformats.org/officeDocument/2006/relationships/hyperlink" Target="garantf1://10064072.2701" TargetMode="External"/><Relationship Id="rId21" Type="http://schemas.openxmlformats.org/officeDocument/2006/relationships/hyperlink" Target="garantf1://10064072.26" TargetMode="External"/><Relationship Id="rId22" Type="http://schemas.openxmlformats.org/officeDocument/2006/relationships/hyperlink" Target="garantf1://10064072.31" TargetMode="External"/><Relationship Id="rId23" Type="http://schemas.openxmlformats.org/officeDocument/2006/relationships/hyperlink" Target="garantf1://10064072.4903" TargetMode="External"/><Relationship Id="rId24" Type="http://schemas.openxmlformats.org/officeDocument/2006/relationships/hyperlink" Target="garantf1://10064072.18504" TargetMode="External"/><Relationship Id="rId25" Type="http://schemas.openxmlformats.org/officeDocument/2006/relationships/hyperlink" Target="garantf1://12084522.0" TargetMode="External"/><Relationship Id="rId26" Type="http://schemas.openxmlformats.org/officeDocument/2006/relationships/hyperlink" Target="garantf1://12084522.54" TargetMode="External"/><Relationship Id="rId27" Type="http://schemas.openxmlformats.org/officeDocument/2006/relationships/hyperlink" Target="garantf1://71008218.1000" TargetMode="External"/><Relationship Id="rId28" Type="http://schemas.openxmlformats.org/officeDocument/2006/relationships/hyperlink" Target="garantf1://71008218.0" TargetMode="External"/><Relationship Id="rId29" Type="http://schemas.openxmlformats.org/officeDocument/2006/relationships/hyperlink" Target="garantf1://10002426.0" TargetMode="External"/><Relationship Id="rId30" Type="http://schemas.openxmlformats.org/officeDocument/2006/relationships/hyperlink" Target="garantf1://10002426.45103" TargetMode="External"/><Relationship Id="rId31" Type="http://schemas.openxmlformats.org/officeDocument/2006/relationships/hyperlink" Target="garantf1://71480488.1200" TargetMode="External"/><Relationship Id="rId32" Type="http://schemas.openxmlformats.org/officeDocument/2006/relationships/hyperlink" Target="garantf1://71480488.0" TargetMode="External"/><Relationship Id="rId33" Type="http://schemas.openxmlformats.org/officeDocument/2006/relationships/hyperlink" Target="garantf1://10064072.0" TargetMode="External"/><Relationship Id="rId34" Type="http://schemas.openxmlformats.org/officeDocument/2006/relationships/hyperlink" Target="garantf1://10002426.0" TargetMode="External"/><Relationship Id="rId35" Type="http://schemas.openxmlformats.org/officeDocument/2006/relationships/hyperlink" Target="garantf1://10064072.11230" TargetMode="External"/><Relationship Id="rId36" Type="http://schemas.openxmlformats.org/officeDocument/2006/relationships/hyperlink" Target="garantf1://10064072.1149" TargetMode="External"/><Relationship Id="rId37" Type="http://schemas.openxmlformats.org/officeDocument/2006/relationships/hyperlink" Target="garantf1://10064072.11481" TargetMode="External"/><Relationship Id="rId38" Type="http://schemas.openxmlformats.org/officeDocument/2006/relationships/hyperlink" Target="garantf1://10064072.114802" TargetMode="External"/><Relationship Id="rId39" Type="http://schemas.openxmlformats.org/officeDocument/2006/relationships/hyperlink" Target="garantf1://10064072.1149" TargetMode="External"/><Relationship Id="rId40" Type="http://schemas.openxmlformats.org/officeDocument/2006/relationships/hyperlink" Target="garantf1://71480488.0" TargetMode="External"/><Relationship Id="rId41" Type="http://schemas.openxmlformats.org/officeDocument/2006/relationships/hyperlink" Target="garantf1://71480488.1205" TargetMode="External"/><Relationship Id="rId42" Type="http://schemas.openxmlformats.org/officeDocument/2006/relationships/hyperlink" Target="garantf1://71480488.0" TargetMode="External"/><Relationship Id="rId43" Type="http://schemas.openxmlformats.org/officeDocument/2006/relationships/hyperlink" Target="garantf1://71480488.1205" TargetMode="External"/><Relationship Id="rId44" Type="http://schemas.openxmlformats.org/officeDocument/2006/relationships/hyperlink" Target="garantf1://10064072.18501" TargetMode="External"/><Relationship Id="rId45" Type="http://schemas.openxmlformats.org/officeDocument/2006/relationships/hyperlink" Target="garantf1://10064072.18601" TargetMode="External"/><Relationship Id="rId46" Type="http://schemas.openxmlformats.org/officeDocument/2006/relationships/hyperlink" Target="garantf1://10002426.451" TargetMode="External"/><Relationship Id="rId47" Type="http://schemas.openxmlformats.org/officeDocument/2006/relationships/hyperlink" Target="garantf1://10064072.18602" TargetMode="External"/><Relationship Id="rId48" Type="http://schemas.openxmlformats.org/officeDocument/2006/relationships/hyperlink" Target="garantf1://10064072.182" TargetMode="External"/><Relationship Id="rId49" Type="http://schemas.openxmlformats.org/officeDocument/2006/relationships/hyperlink" Target="garantf1://10064072.185" TargetMode="External"/><Relationship Id="rId50" Type="http://schemas.openxmlformats.org/officeDocument/2006/relationships/hyperlink" Target="garantf1://10064072.18514" TargetMode="External"/><Relationship Id="rId51" Type="http://schemas.openxmlformats.org/officeDocument/2006/relationships/hyperlink" Target="garantf1://10064072.186" TargetMode="External"/><Relationship Id="rId52" Type="http://schemas.openxmlformats.org/officeDocument/2006/relationships/hyperlink" Target="garantf1://10064072.18701" TargetMode="External"/><Relationship Id="rId53" Type="http://schemas.openxmlformats.org/officeDocument/2006/relationships/hyperlink" Target="garantf1://10064072.18204" TargetMode="External"/><Relationship Id="rId54" Type="http://schemas.openxmlformats.org/officeDocument/2006/relationships/hyperlink" Target="garantf1://10064072.11183" TargetMode="External"/><Relationship Id="rId55" Type="http://schemas.openxmlformats.org/officeDocument/2006/relationships/hyperlink" Target="garantf1://10064072.28" TargetMode="External"/><Relationship Id="rId56" Type="http://schemas.openxmlformats.org/officeDocument/2006/relationships/hyperlink" Target="garantf1://10064072.29" TargetMode="External"/><Relationship Id="rId57" Type="http://schemas.openxmlformats.org/officeDocument/2006/relationships/hyperlink" Target="garantf1://10064072.26" TargetMode="External"/><Relationship Id="rId58" Type="http://schemas.openxmlformats.org/officeDocument/2006/relationships/hyperlink" Target="garantf1://10064072.18701" TargetMode="External"/><Relationship Id="rId59" Type="http://schemas.openxmlformats.org/officeDocument/2006/relationships/hyperlink" Target="garantf1://10064072.18812" TargetMode="External"/><Relationship Id="rId60" Type="http://schemas.openxmlformats.org/officeDocument/2006/relationships/hyperlink" Target="garantf1://10064072.1881" TargetMode="External"/><Relationship Id="rId61" Type="http://schemas.openxmlformats.org/officeDocument/2006/relationships/hyperlink" Target="garantf1://10064072.1134" TargetMode="External"/><Relationship Id="rId62" Type="http://schemas.openxmlformats.org/officeDocument/2006/relationships/hyperlink" Target="garantf1://10064072.118002" TargetMode="External"/><Relationship Id="rId63" Type="http://schemas.openxmlformats.org/officeDocument/2006/relationships/hyperlink" Target="garantf1://10064072.118002" TargetMode="External"/><Relationship Id="rId64" Type="http://schemas.openxmlformats.org/officeDocument/2006/relationships/hyperlink" Target="garantf1://10028024.20" TargetMode="External"/><Relationship Id="rId65" Type="http://schemas.openxmlformats.org/officeDocument/2006/relationships/hyperlink" Target="garantf1://10064072.887" TargetMode="External"/><Relationship Id="rId66" Type="http://schemas.openxmlformats.org/officeDocument/2006/relationships/hyperlink" Target="garantf1://10064072.92102" TargetMode="External"/><Relationship Id="rId67" Type="http://schemas.openxmlformats.org/officeDocument/2006/relationships/hyperlink" Target="garantf1://10064072.21026" TargetMode="External"/><Relationship Id="rId68" Type="http://schemas.openxmlformats.org/officeDocument/2006/relationships/hyperlink" Target="garantf1://10064072.113522" TargetMode="External"/><Relationship Id="rId69" Type="http://schemas.openxmlformats.org/officeDocument/2006/relationships/hyperlink" Target="garantf1://10064072.115402" TargetMode="External"/><Relationship Id="rId70" Type="http://schemas.openxmlformats.org/officeDocument/2006/relationships/hyperlink" Target="garantf1://10064072.115403" TargetMode="External"/><Relationship Id="rId71" Type="http://schemas.openxmlformats.org/officeDocument/2006/relationships/hyperlink" Target="garantf1://10064072.115602" TargetMode="External"/><Relationship Id="rId72" Type="http://schemas.openxmlformats.org/officeDocument/2006/relationships/hyperlink" Target="garantf1://10002426.8002" TargetMode="External"/><Relationship Id="rId73" Type="http://schemas.openxmlformats.org/officeDocument/2006/relationships/hyperlink" Target="garantf1://70584172.0" TargetMode="External"/><Relationship Id="rId74" Type="http://schemas.openxmlformats.org/officeDocument/2006/relationships/hyperlink" Target="garantf1://84566.3716" TargetMode="External"/><Relationship Id="rId75" Type="http://schemas.openxmlformats.org/officeDocument/2006/relationships/hyperlink" Target="garantf1://71480488.0" TargetMode="External"/><Relationship Id="rId76" Type="http://schemas.openxmlformats.org/officeDocument/2006/relationships/hyperlink" Target="garantf1://71480488.1306" TargetMode="External"/><Relationship Id="rId77" Type="http://schemas.openxmlformats.org/officeDocument/2006/relationships/hyperlink" Target="garantf1://71480488.0" TargetMode="External"/><Relationship Id="rId78" Type="http://schemas.openxmlformats.org/officeDocument/2006/relationships/hyperlink" Target="garantf1://71480488.1306" TargetMode="External"/><Relationship Id="rId79" Type="http://schemas.openxmlformats.org/officeDocument/2006/relationships/hyperlink" Target="garantf1://71480488.0" TargetMode="External"/><Relationship Id="rId80" Type="http://schemas.openxmlformats.org/officeDocument/2006/relationships/hyperlink" Target="garantf1://71480488.1306" TargetMode="External"/><Relationship Id="rId81" Type="http://schemas.openxmlformats.org/officeDocument/2006/relationships/hyperlink" Target="garantf1://12084522.54" TargetMode="External"/><Relationship Id="rId82" Type="http://schemas.openxmlformats.org/officeDocument/2006/relationships/hyperlink" Target="garantf1://70544572.1000" TargetMode="External"/><Relationship Id="rId83" Type="http://schemas.openxmlformats.org/officeDocument/2006/relationships/hyperlink" Target="garantf1://70544572.0" TargetMode="External"/><Relationship Id="rId84" Type="http://schemas.openxmlformats.org/officeDocument/2006/relationships/hyperlink" Target="garantf1://71474896.1000" TargetMode="External"/><Relationship Id="rId85" Type="http://schemas.openxmlformats.org/officeDocument/2006/relationships/hyperlink" Target="garantf1://71474896.0" TargetMode="External"/><Relationship Id="rId86" Type="http://schemas.openxmlformats.org/officeDocument/2006/relationships/hyperlink" Target="garantf1://12084522.54" TargetMode="External"/><Relationship Id="rId87" Type="http://schemas.openxmlformats.org/officeDocument/2006/relationships/hyperlink" Target="garantf1://12084522.54" TargetMode="External"/><Relationship Id="rId88" Type="http://schemas.openxmlformats.org/officeDocument/2006/relationships/hyperlink" Target="garantf1://71008138.8" TargetMode="External"/><Relationship Id="rId89" Type="http://schemas.openxmlformats.org/officeDocument/2006/relationships/hyperlink" Target="garantf1://71008138.0" TargetMode="External"/><Relationship Id="rId90" Type="http://schemas.openxmlformats.org/officeDocument/2006/relationships/hyperlink" Target="garantf1://70579322.1000" TargetMode="External"/><Relationship Id="rId91" Type="http://schemas.openxmlformats.org/officeDocument/2006/relationships/hyperlink" Target="garantf1://70579322.0" TargetMode="External"/><Relationship Id="rId92" Type="http://schemas.openxmlformats.org/officeDocument/2006/relationships/hyperlink" Target="garantf1://71480488.0" TargetMode="External"/><Relationship Id="rId93" Type="http://schemas.openxmlformats.org/officeDocument/2006/relationships/hyperlink" Target="garantf1://71480488.1213" TargetMode="External"/><Relationship Id="rId94" Type="http://schemas.openxmlformats.org/officeDocument/2006/relationships/hyperlink" Target="garantf1://71480488.0" TargetMode="External"/><Relationship Id="rId95" Type="http://schemas.openxmlformats.org/officeDocument/2006/relationships/numbering" Target="numbering.xml"/><Relationship Id="rId96" Type="http://schemas.openxmlformats.org/officeDocument/2006/relationships/fontTable" Target="fontTable.xml"/><Relationship Id="rId97" Type="http://schemas.openxmlformats.org/officeDocument/2006/relationships/settings" Target="settings.xml"/><Relationship Id="rId98" Type="http://schemas.openxmlformats.org/officeDocument/2006/relationships/theme" Target="theme/theme1.xml"/><Relationship Id="rId9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A2C0-5F1E-4C7C-A5F4-CB540CDB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LibreOffice/6.2.2.2$Windows_x86 LibreOffice_project/2b840030fec2aae0fd2658d8d4f9548af4e3518d</Application>
  <Pages>37</Pages>
  <Words>12242</Words>
  <Characters>91987</Characters>
  <CharactersWithSpaces>104828</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2019-04-11T07:22:00Z</dcterms:created>
  <dc:creator>Ianibaevo</dc:creator>
  <dc:description/>
  <dc:language>ru-RU</dc:language>
  <cp:lastModifiedBy/>
  <cp:lastPrinted>2019-03-15T11:16:00Z</cp:lastPrinted>
  <dcterms:modified xsi:type="dcterms:W3CDTF">2019-08-01T00:37:53Z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