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DA" w:rsidRDefault="00BB786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BB7862">
        <w:rPr>
          <w:rFonts w:ascii="Times New Roman" w:hAnsi="Times New Roman" w:cs="Times New Roman"/>
          <w:sz w:val="28"/>
          <w:szCs w:val="28"/>
        </w:rPr>
        <w:t>Ответственность за неп</w:t>
      </w:r>
      <w:r>
        <w:rPr>
          <w:rFonts w:ascii="Times New Roman" w:hAnsi="Times New Roman" w:cs="Times New Roman"/>
          <w:sz w:val="28"/>
          <w:szCs w:val="28"/>
        </w:rPr>
        <w:t>равомерное сжигание сухой расти</w:t>
      </w:r>
      <w:r w:rsidRPr="00BB7862">
        <w:rPr>
          <w:rFonts w:ascii="Times New Roman" w:hAnsi="Times New Roman" w:cs="Times New Roman"/>
          <w:sz w:val="28"/>
          <w:szCs w:val="28"/>
        </w:rPr>
        <w:t>тельности</w:t>
      </w:r>
    </w:p>
    <w:p w:rsidR="00BB7862" w:rsidRDefault="00BB7862">
      <w:pPr>
        <w:rPr>
          <w:rFonts w:ascii="Times New Roman" w:hAnsi="Times New Roman" w:cs="Times New Roman"/>
          <w:sz w:val="28"/>
          <w:szCs w:val="28"/>
        </w:rPr>
      </w:pPr>
    </w:p>
    <w:p w:rsidR="00BB7862" w:rsidRDefault="00BB7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4.6.Закона Карачаево-Черкесской Республики от 11.04.2005 № 40 –РЗ «Об административных правонарушениях»  (с изменениями на 21 декабря 2020)</w:t>
      </w:r>
    </w:p>
    <w:p w:rsidR="00BB7862" w:rsidRDefault="00BB7862" w:rsidP="00BB7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Сжигание сухой растительности в нарушение запретов, установленных правовым актом Карачаево-Черкесской Республики, и не подпадающих под действия статьи 8.32 Кодекса Российской Федерации об административных правонарушениях,</w:t>
      </w:r>
    </w:p>
    <w:p w:rsidR="00BB7862" w:rsidRDefault="00BB7862" w:rsidP="00BB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862">
        <w:rPr>
          <w:rFonts w:ascii="Times New Roman" w:hAnsi="Times New Roman" w:cs="Times New Roman"/>
          <w:sz w:val="28"/>
          <w:szCs w:val="28"/>
        </w:rPr>
        <w:t>– влечет наложение административного ш</w:t>
      </w:r>
      <w:r>
        <w:rPr>
          <w:rFonts w:ascii="Times New Roman" w:hAnsi="Times New Roman" w:cs="Times New Roman"/>
          <w:sz w:val="28"/>
          <w:szCs w:val="28"/>
        </w:rPr>
        <w:t>трафа:</w:t>
      </w:r>
    </w:p>
    <w:p w:rsidR="00BB7862" w:rsidRDefault="00BB7862" w:rsidP="00BB78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граждан от 500 до 2000 рублей;</w:t>
      </w:r>
    </w:p>
    <w:p w:rsidR="00BB7862" w:rsidRDefault="00BB7862" w:rsidP="00BB78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должностных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т 3000 до 5000 рублей;</w:t>
      </w:r>
    </w:p>
    <w:p w:rsidR="00BB7862" w:rsidRDefault="00BB7862" w:rsidP="00BB78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юридических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т 10000 до 30000 рублей.</w:t>
      </w:r>
    </w:p>
    <w:p w:rsidR="00BB7862" w:rsidRDefault="00BB7862" w:rsidP="00BB7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862" w:rsidRDefault="00BB7862" w:rsidP="00BB78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Совершение того же действия (бездействия), приведшие к уничтожению древесно-кустарниковой и иной растительности, объектом животного мира</w:t>
      </w:r>
    </w:p>
    <w:p w:rsidR="00BB7862" w:rsidRDefault="00483E53" w:rsidP="00BB78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7862">
        <w:rPr>
          <w:rFonts w:ascii="Times New Roman" w:hAnsi="Times New Roman" w:cs="Times New Roman"/>
          <w:sz w:val="28"/>
          <w:szCs w:val="28"/>
        </w:rPr>
        <w:t>лечет наложение административного штрафа</w:t>
      </w:r>
      <w:proofErr w:type="gramStart"/>
      <w:r w:rsidR="00BB7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E53" w:rsidRDefault="00483E53" w:rsidP="00BB78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граждан в размере от 1000 до 5000 рублей;</w:t>
      </w:r>
    </w:p>
    <w:p w:rsidR="00483E53" w:rsidRDefault="00483E53" w:rsidP="00BB78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должностных лиц- 5000 до 10000 рублей:</w:t>
      </w:r>
    </w:p>
    <w:p w:rsidR="00483E53" w:rsidRDefault="00483E53" w:rsidP="00BB78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юридических лиц –от 50000 до 100000 рублей.</w:t>
      </w:r>
      <w:bookmarkStart w:id="0" w:name="_GoBack"/>
      <w:bookmarkEnd w:id="0"/>
    </w:p>
    <w:p w:rsidR="00483E53" w:rsidRPr="00BB7862" w:rsidRDefault="00483E53" w:rsidP="00BB7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862" w:rsidRPr="00BB7862" w:rsidRDefault="00BB7862" w:rsidP="00BB78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7862" w:rsidRPr="00BB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AD5"/>
    <w:multiLevelType w:val="hybridMultilevel"/>
    <w:tmpl w:val="2564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8B"/>
    <w:rsid w:val="0045518B"/>
    <w:rsid w:val="00483E53"/>
    <w:rsid w:val="00BB7862"/>
    <w:rsid w:val="00FD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административная</dc:creator>
  <cp:keywords/>
  <dc:description/>
  <cp:lastModifiedBy>административная</cp:lastModifiedBy>
  <cp:revision>2</cp:revision>
  <dcterms:created xsi:type="dcterms:W3CDTF">2021-04-02T06:16:00Z</dcterms:created>
  <dcterms:modified xsi:type="dcterms:W3CDTF">2021-04-02T06:29:00Z</dcterms:modified>
</cp:coreProperties>
</file>