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FB" w:rsidRPr="004C1E69" w:rsidRDefault="005858FB" w:rsidP="005858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8FB" w:rsidRPr="004C1E69" w:rsidRDefault="005858FB" w:rsidP="001A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</w:p>
    <w:p w:rsidR="005858FB" w:rsidRPr="004C1E69" w:rsidRDefault="005858FB" w:rsidP="001A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8FB" w:rsidRPr="004C1E69" w:rsidRDefault="005858FB" w:rsidP="004F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заседания </w:t>
      </w:r>
      <w:r w:rsidR="001A2A45" w:rsidRPr="004C1E69">
        <w:rPr>
          <w:rFonts w:ascii="Times New Roman" w:hAnsi="Times New Roman" w:cs="Times New Roman"/>
          <w:sz w:val="27"/>
          <w:szCs w:val="27"/>
        </w:rPr>
        <w:t xml:space="preserve">Общественной комиссии по обеспечению реализации муниципальной программы «Формирование современной городской среды в </w:t>
      </w:r>
      <w:proofErr w:type="spellStart"/>
      <w:r w:rsidR="001A2A45" w:rsidRPr="004C1E69">
        <w:rPr>
          <w:rFonts w:ascii="Times New Roman" w:hAnsi="Times New Roman" w:cs="Times New Roman"/>
          <w:sz w:val="27"/>
          <w:szCs w:val="27"/>
        </w:rPr>
        <w:t>Кызыл-Урупском</w:t>
      </w:r>
      <w:proofErr w:type="spellEnd"/>
      <w:r w:rsidR="001A2A45" w:rsidRPr="004C1E69">
        <w:rPr>
          <w:rFonts w:ascii="Times New Roman" w:hAnsi="Times New Roman" w:cs="Times New Roman"/>
          <w:sz w:val="27"/>
          <w:szCs w:val="27"/>
        </w:rPr>
        <w:t xml:space="preserve"> сельском поселении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подведения итогов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общественного обсуждения проекта муниципальной программы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«Формирование современной городской среды в </w:t>
      </w:r>
      <w:proofErr w:type="spellStart"/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Кызыл-Урупском</w:t>
      </w:r>
      <w:proofErr w:type="spellEnd"/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сельском поселении на 2019-2024 годы»   и </w:t>
      </w:r>
      <w:proofErr w:type="spellStart"/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дизайн-проектов</w:t>
      </w:r>
      <w:proofErr w:type="spellEnd"/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территорий, подлежащих благоустройству в</w:t>
      </w:r>
      <w:r w:rsidR="004F2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муниципальной программы.</w:t>
      </w:r>
    </w:p>
    <w:p w:rsidR="005858FB" w:rsidRPr="004C1E69" w:rsidRDefault="005858FB" w:rsidP="005858FB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8FB" w:rsidRPr="004C1E69" w:rsidRDefault="005858FB" w:rsidP="001A2A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февраля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2019г.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</w:t>
      </w:r>
      <w:r w:rsidR="00EE2C6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1A2A45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аул Кызыл-Уруп</w:t>
      </w:r>
    </w:p>
    <w:p w:rsidR="005858FB" w:rsidRPr="004C1E69" w:rsidRDefault="005858FB" w:rsidP="005858FB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8FB" w:rsidRPr="004C1E69" w:rsidRDefault="005858FB" w:rsidP="005858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Присутствовали:</w:t>
      </w:r>
    </w:p>
    <w:p w:rsidR="001A2A45" w:rsidRPr="004C1E69" w:rsidRDefault="001A2A45" w:rsidP="005858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2A45" w:rsidRPr="004C1E69" w:rsidRDefault="001A2A45" w:rsidP="005858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Чочиев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Науар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Назирбиевич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Караева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Людмила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Аскеровна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B5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Заведующая Библиотечным филиалом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№ 11 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>- з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аместитель Председателя комиссии</w:t>
            </w:r>
          </w:p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Джамбаев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Руслан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Азретович</w:t>
            </w:r>
            <w:proofErr w:type="spellEnd"/>
          </w:p>
        </w:tc>
        <w:tc>
          <w:tcPr>
            <w:tcW w:w="5211" w:type="dxa"/>
          </w:tcPr>
          <w:p w:rsidR="001A2A45" w:rsidRPr="004C1E69" w:rsidRDefault="00140865" w:rsidP="00B5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Ведущий с</w:t>
            </w:r>
            <w:r w:rsidR="001A2A45" w:rsidRPr="004C1E69">
              <w:rPr>
                <w:rFonts w:ascii="Times New Roman" w:hAnsi="Times New Roman" w:cs="Times New Roman"/>
                <w:sz w:val="27"/>
                <w:szCs w:val="27"/>
              </w:rPr>
              <w:t>пециалист первой категори</w:t>
            </w:r>
            <w:proofErr w:type="gramStart"/>
            <w:r w:rsidR="001A2A45" w:rsidRPr="004C1E6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gramEnd"/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br/>
              <w:t>с</w:t>
            </w:r>
            <w:r w:rsidR="001A2A45" w:rsidRPr="004C1E69">
              <w:rPr>
                <w:rFonts w:ascii="Times New Roman" w:hAnsi="Times New Roman" w:cs="Times New Roman"/>
                <w:sz w:val="27"/>
                <w:szCs w:val="27"/>
              </w:rPr>
              <w:t>екретарь комиссии</w:t>
            </w: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Хубиева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Айшат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Хусеевна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B5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аула Кызыл-Уруп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член комиссии</w:t>
            </w: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Айбазова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Людмила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Караевна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B5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 МКОУ СОШ аула Кызыл-Уруп»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член комиссии</w:t>
            </w: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Шунгаров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Дахир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Шагабанович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B5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Глава сельского поселени</w:t>
            </w:r>
            <w:proofErr w:type="gram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gramEnd"/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ч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лен комиссии</w:t>
            </w:r>
          </w:p>
        </w:tc>
      </w:tr>
      <w:tr w:rsidR="001A2A45" w:rsidRPr="004C1E69" w:rsidTr="00140865">
        <w:tc>
          <w:tcPr>
            <w:tcW w:w="5210" w:type="dxa"/>
          </w:tcPr>
          <w:p w:rsidR="001A2A45" w:rsidRPr="004C1E69" w:rsidRDefault="001A2A45" w:rsidP="0076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Текеев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Бекболат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Хусеевич</w:t>
            </w:r>
            <w:proofErr w:type="spellEnd"/>
          </w:p>
        </w:tc>
        <w:tc>
          <w:tcPr>
            <w:tcW w:w="5211" w:type="dxa"/>
          </w:tcPr>
          <w:p w:rsidR="001A2A45" w:rsidRPr="004C1E69" w:rsidRDefault="001A2A45" w:rsidP="00B5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Депутат Совета Кызыл-Урупского сельского поселения</w:t>
            </w:r>
            <w:r w:rsidR="00B50AE1"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- ч</w:t>
            </w: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лен комиссии</w:t>
            </w:r>
          </w:p>
        </w:tc>
      </w:tr>
    </w:tbl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Приглашенные лица:</w:t>
      </w:r>
    </w:p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Боташева Фатима Джагапаровна - заместитель главы администрации Кызыл-Урупского сельского             поселения</w:t>
      </w:r>
    </w:p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Чагарова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Нюрфира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Борисовна  -    главный бухгалтер-главный специалист администрации Кызыл - Урупского сельского поселения</w:t>
      </w:r>
    </w:p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Депутаты  Совета Кызыл-Урупского сельского поселения </w:t>
      </w:r>
      <w:proofErr w:type="gram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proofErr w:type="gram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Джуккаев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Казбек Магометович, 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Аппаков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Абрек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Мухтарович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Тулпаров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Мурат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Назимович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Байрамуков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Алибек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Назимович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Жители аула: 28 чел. </w:t>
      </w:r>
    </w:p>
    <w:p w:rsidR="00140865" w:rsidRPr="004C1E69" w:rsidRDefault="00140865" w:rsidP="00140865">
      <w:pPr>
        <w:spacing w:after="240" w:line="240" w:lineRule="auto"/>
        <w:ind w:left="3544" w:hanging="35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Члены Общественного совета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(4 чел):</w:t>
      </w:r>
    </w:p>
    <w:p w:rsidR="00140865" w:rsidRPr="004C1E69" w:rsidRDefault="00140865" w:rsidP="00140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Джамбаева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Раиса Викторовна– </w:t>
      </w:r>
      <w:proofErr w:type="gramStart"/>
      <w:r w:rsidRPr="004C1E69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Pr="004C1E69">
        <w:rPr>
          <w:rFonts w:ascii="Times New Roman" w:hAnsi="Times New Roman" w:cs="Times New Roman"/>
          <w:sz w:val="27"/>
          <w:szCs w:val="27"/>
        </w:rPr>
        <w:t>едседатель Общественного Совета;</w:t>
      </w:r>
    </w:p>
    <w:p w:rsidR="00140865" w:rsidRPr="004C1E69" w:rsidRDefault="00140865" w:rsidP="00140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1E69">
        <w:rPr>
          <w:rFonts w:ascii="Times New Roman" w:hAnsi="Times New Roman" w:cs="Times New Roman"/>
          <w:sz w:val="27"/>
          <w:szCs w:val="27"/>
        </w:rPr>
        <w:t>Чомаева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Тамара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Ханапиевна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– </w:t>
      </w:r>
      <w:proofErr w:type="gramStart"/>
      <w:r w:rsidRPr="004C1E69">
        <w:rPr>
          <w:rFonts w:ascii="Times New Roman" w:hAnsi="Times New Roman" w:cs="Times New Roman"/>
          <w:sz w:val="27"/>
          <w:szCs w:val="27"/>
        </w:rPr>
        <w:t>се</w:t>
      </w:r>
      <w:proofErr w:type="gramEnd"/>
      <w:r w:rsidRPr="004C1E69">
        <w:rPr>
          <w:rFonts w:ascii="Times New Roman" w:hAnsi="Times New Roman" w:cs="Times New Roman"/>
          <w:sz w:val="27"/>
          <w:szCs w:val="27"/>
        </w:rPr>
        <w:t xml:space="preserve">кретарь Общественного Совета </w:t>
      </w:r>
    </w:p>
    <w:p w:rsidR="00140865" w:rsidRPr="004C1E69" w:rsidRDefault="00140865" w:rsidP="00140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Кочкарова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Лейла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Расуловна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C1E69">
        <w:rPr>
          <w:rFonts w:ascii="Times New Roman" w:hAnsi="Times New Roman" w:cs="Times New Roman"/>
          <w:sz w:val="27"/>
          <w:szCs w:val="27"/>
        </w:rPr>
        <w:t>–ч</w:t>
      </w:r>
      <w:proofErr w:type="gramEnd"/>
      <w:r w:rsidRPr="004C1E69">
        <w:rPr>
          <w:rFonts w:ascii="Times New Roman" w:hAnsi="Times New Roman" w:cs="Times New Roman"/>
          <w:sz w:val="27"/>
          <w:szCs w:val="27"/>
        </w:rPr>
        <w:t>лен Общественного Совета</w:t>
      </w:r>
    </w:p>
    <w:p w:rsidR="00140865" w:rsidRPr="004C1E69" w:rsidRDefault="00140865" w:rsidP="00140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Батдыева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Зурида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Ибрагимовн</w:t>
      </w:r>
      <w:proofErr w:type="gramStart"/>
      <w:r w:rsidRPr="004C1E69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4C1E69">
        <w:rPr>
          <w:rFonts w:ascii="Times New Roman" w:hAnsi="Times New Roman" w:cs="Times New Roman"/>
          <w:sz w:val="27"/>
          <w:szCs w:val="27"/>
        </w:rPr>
        <w:t xml:space="preserve"> член Общественного Совета</w:t>
      </w:r>
    </w:p>
    <w:p w:rsidR="00140865" w:rsidRPr="004C1E69" w:rsidRDefault="00140865" w:rsidP="00140865">
      <w:pPr>
        <w:pStyle w:val="a3"/>
        <w:rPr>
          <w:sz w:val="27"/>
          <w:szCs w:val="27"/>
        </w:rPr>
      </w:pPr>
    </w:p>
    <w:p w:rsidR="00C370B6" w:rsidRPr="004C1E69" w:rsidRDefault="005858FB" w:rsidP="00C370B6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:rsidR="00F32C70" w:rsidRPr="004C1E69" w:rsidRDefault="005858FB" w:rsidP="00C3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Рассмотрение 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поступивших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предложений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период с 25.01.2019 по 23.02.2019 в рамках общественного обсуждения  проекта муниципальной программы   «Формирование современной городской среды в </w:t>
      </w:r>
      <w:proofErr w:type="spellStart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Кызыл-Урупском</w:t>
      </w:r>
      <w:proofErr w:type="spellEnd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сельском поселении на 2019-2024 годы»   и </w:t>
      </w:r>
      <w:proofErr w:type="spellStart"/>
      <w:proofErr w:type="gramStart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дизайн-проектов</w:t>
      </w:r>
      <w:proofErr w:type="spellEnd"/>
      <w:proofErr w:type="gramEnd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территорий для формирования адресного перечня общественных территорий, подлежащих благоустройству.  </w:t>
      </w:r>
    </w:p>
    <w:p w:rsidR="00B50AE1" w:rsidRPr="004C1E69" w:rsidRDefault="005858FB" w:rsidP="00B50AE1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вопросу № 1 слушали: </w:t>
      </w:r>
    </w:p>
    <w:p w:rsidR="003958A9" w:rsidRPr="004C1E69" w:rsidRDefault="004F2501" w:rsidP="00B50AE1">
      <w:pPr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Джамбаева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Азретовича</w:t>
      </w:r>
      <w:proofErr w:type="spellEnd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секретаря Общественной комиссии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сообщил,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период с 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25.01.2019 по 23.02.2019 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поступило 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предложений</w:t>
      </w:r>
      <w:r w:rsidR="005858FB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жителей аула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письменной форме, в том числе 25  по общественны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дизайн-проектам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ним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подлежащих благоустройству в рамках муниципальной программы,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 формирования а</w:t>
      </w:r>
      <w:r w:rsidR="003958A9" w:rsidRPr="004C1E69">
        <w:rPr>
          <w:rFonts w:ascii="Times New Roman" w:hAnsi="Times New Roman" w:cs="Times New Roman"/>
          <w:sz w:val="27"/>
          <w:szCs w:val="27"/>
        </w:rPr>
        <w:t xml:space="preserve">дресного перечня </w:t>
      </w:r>
      <w:r w:rsidR="003958A9" w:rsidRPr="004C1E69">
        <w:rPr>
          <w:rFonts w:ascii="Times New Roman" w:hAnsi="Times New Roman" w:cs="Times New Roman"/>
          <w:bCs/>
          <w:sz w:val="27"/>
          <w:szCs w:val="27"/>
        </w:rPr>
        <w:t>объектов недвижимого (включая объекты незавершенного строительства)  имущества и земельных участков, находящихся в</w:t>
      </w:r>
      <w:proofErr w:type="gramEnd"/>
      <w:r w:rsidR="003958A9" w:rsidRPr="004C1E69">
        <w:rPr>
          <w:rFonts w:ascii="Times New Roman" w:hAnsi="Times New Roman" w:cs="Times New Roman"/>
          <w:bCs/>
          <w:sz w:val="27"/>
          <w:szCs w:val="27"/>
        </w:rPr>
        <w:t xml:space="preserve"> собственности (пользований) юридических лиц и индивидуальных предпринимателей, </w:t>
      </w:r>
      <w:r w:rsidR="003958A9" w:rsidRPr="004C1E69">
        <w:rPr>
          <w:rFonts w:ascii="Times New Roman" w:hAnsi="Times New Roman" w:cs="Times New Roman"/>
          <w:sz w:val="27"/>
          <w:szCs w:val="27"/>
        </w:rPr>
        <w:t>подлежащих благоустройству.</w:t>
      </w:r>
    </w:p>
    <w:p w:rsidR="004C1E69" w:rsidRPr="004C1E69" w:rsidRDefault="00EE2C65" w:rsidP="004C1E69">
      <w:pPr>
        <w:tabs>
          <w:tab w:val="left" w:pos="34"/>
        </w:tabs>
        <w:ind w:firstLine="459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Чочиева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Науара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Назирбиевича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>,  главу администрации Кызыл-Урупского сельского поселения который сообщил, что</w:t>
      </w:r>
      <w:r w:rsidR="004C1E69" w:rsidRPr="004C1E69">
        <w:rPr>
          <w:rFonts w:ascii="Times New Roman" w:hAnsi="Times New Roman" w:cs="Times New Roman"/>
          <w:sz w:val="27"/>
          <w:szCs w:val="27"/>
        </w:rPr>
        <w:t xml:space="preserve"> на общественное обсуждение был представлен проект муниципальной программы и </w:t>
      </w:r>
      <w:proofErr w:type="spellStart"/>
      <w:proofErr w:type="gramStart"/>
      <w:r w:rsidR="004C1E69" w:rsidRPr="004C1E69">
        <w:rPr>
          <w:rFonts w:ascii="Times New Roman" w:hAnsi="Times New Roman" w:cs="Times New Roman"/>
          <w:sz w:val="27"/>
          <w:szCs w:val="27"/>
        </w:rPr>
        <w:t>дизайн-проекты</w:t>
      </w:r>
      <w:proofErr w:type="spellEnd"/>
      <w:proofErr w:type="gramEnd"/>
      <w:r w:rsidR="004C1E69" w:rsidRPr="004C1E69">
        <w:rPr>
          <w:rFonts w:ascii="Times New Roman" w:hAnsi="Times New Roman" w:cs="Times New Roman"/>
          <w:sz w:val="27"/>
          <w:szCs w:val="27"/>
        </w:rPr>
        <w:t xml:space="preserve"> </w:t>
      </w:r>
      <w:r w:rsidR="004C1E6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общественных территорий для формирования адресного перечня общественных территорий, подлежащих благоустройству.</w:t>
      </w:r>
      <w:r w:rsidR="004C1E6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C1E6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Целью муниципальной программы является</w:t>
      </w:r>
      <w:r w:rsidR="004C1E69" w:rsidRPr="004C1E69">
        <w:rPr>
          <w:rFonts w:ascii="Times New Roman" w:hAnsi="Times New Roman" w:cs="Times New Roman"/>
          <w:sz w:val="27"/>
          <w:szCs w:val="27"/>
        </w:rPr>
        <w:t xml:space="preserve"> повышение качества и формирование комфортной городской среды на  территории Кызыл-Урупского  сельского поселения. Для  достижения  цели   поставлены следующие задачи:</w:t>
      </w:r>
    </w:p>
    <w:p w:rsidR="004C1E69" w:rsidRPr="004C1E69" w:rsidRDefault="004C1E69" w:rsidP="004C1E69">
      <w:pPr>
        <w:tabs>
          <w:tab w:val="left" w:pos="34"/>
        </w:tabs>
        <w:ind w:firstLine="459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 1. Повышение уровня благоустройства общественных территорий.</w:t>
      </w:r>
    </w:p>
    <w:p w:rsidR="004C1E69" w:rsidRPr="004C1E69" w:rsidRDefault="004C1E69" w:rsidP="004C1E69">
      <w:pPr>
        <w:tabs>
          <w:tab w:val="left" w:pos="34"/>
        </w:tabs>
        <w:ind w:firstLine="459"/>
        <w:outlineLvl w:val="4"/>
        <w:rPr>
          <w:rFonts w:ascii="Times New Roman" w:hAnsi="Times New Roman" w:cs="Times New Roman"/>
          <w:bCs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>2.Повышение уровня б</w:t>
      </w:r>
      <w:r w:rsidRPr="004C1E69">
        <w:rPr>
          <w:rFonts w:ascii="Times New Roman" w:hAnsi="Times New Roman" w:cs="Times New Roman"/>
          <w:bCs/>
          <w:sz w:val="27"/>
          <w:szCs w:val="27"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</w:r>
    </w:p>
    <w:p w:rsidR="004C1E69" w:rsidRPr="004C1E69" w:rsidRDefault="004C1E69" w:rsidP="004C1E69">
      <w:pPr>
        <w:tabs>
          <w:tab w:val="left" w:pos="34"/>
        </w:tabs>
        <w:ind w:firstLine="459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bCs/>
          <w:sz w:val="27"/>
          <w:szCs w:val="27"/>
        </w:rPr>
        <w:t>3. П</w:t>
      </w:r>
      <w:r w:rsidRPr="004C1E69">
        <w:rPr>
          <w:rFonts w:ascii="Times New Roman" w:hAnsi="Times New Roman" w:cs="Times New Roman"/>
          <w:sz w:val="27"/>
          <w:szCs w:val="27"/>
        </w:rPr>
        <w:t>овышение уровня</w:t>
      </w:r>
      <w:r w:rsidRPr="004C1E69">
        <w:rPr>
          <w:rFonts w:ascii="Times New Roman" w:hAnsi="Times New Roman" w:cs="Times New Roman"/>
          <w:bCs/>
          <w:sz w:val="27"/>
          <w:szCs w:val="27"/>
        </w:rPr>
        <w:t xml:space="preserve"> благоустройства индивидуальных жилых домов и земельных участков, предоставленных для их размещения.</w:t>
      </w:r>
    </w:p>
    <w:p w:rsidR="004C1E69" w:rsidRPr="004C1E69" w:rsidRDefault="004C1E69" w:rsidP="004C1E69">
      <w:pPr>
        <w:tabs>
          <w:tab w:val="left" w:pos="34"/>
        </w:tabs>
        <w:ind w:firstLine="459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>4.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4C1E69" w:rsidRPr="004C1E69" w:rsidRDefault="004C1E69" w:rsidP="004C1E69">
      <w:pPr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5. Обеспечение физической, пространственной и информационной доступности общественных территорий  для инвалидов и других </w:t>
      </w:r>
      <w:proofErr w:type="spellStart"/>
      <w:r w:rsidRPr="004C1E69">
        <w:rPr>
          <w:rFonts w:ascii="Times New Roman" w:hAnsi="Times New Roman" w:cs="Times New Roman"/>
          <w:sz w:val="27"/>
          <w:szCs w:val="27"/>
        </w:rPr>
        <w:t>маломобильных</w:t>
      </w:r>
      <w:proofErr w:type="spellEnd"/>
      <w:r w:rsidRPr="004C1E69">
        <w:rPr>
          <w:rFonts w:ascii="Times New Roman" w:hAnsi="Times New Roman" w:cs="Times New Roman"/>
          <w:sz w:val="27"/>
          <w:szCs w:val="27"/>
        </w:rPr>
        <w:t xml:space="preserve"> групп. Думаю, что совместными усилиями  мы сможем  решить эти задачи. Этому свидетельствует Ваше присутствие  уважаемые жители на заседании Общественной комиссии.  </w:t>
      </w:r>
    </w:p>
    <w:p w:rsidR="003958A9" w:rsidRPr="004C1E69" w:rsidRDefault="005858FB" w:rsidP="00C370B6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Поступило предложение: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 председателя Общественной комиссии 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Чочиева Н.Н.</w:t>
      </w:r>
      <w:r w:rsidR="003958A9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предложил по результатам рассмотрения поступивших предложений</w:t>
      </w:r>
    </w:p>
    <w:p w:rsidR="00B50AE1" w:rsidRPr="004C1E69" w:rsidRDefault="003958A9" w:rsidP="00B50AE1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50AE1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Включить в</w:t>
      </w:r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Адресный перечень общественных территорий, подлежащих благоустройству в рамках муниципальной программы  «Формирование современной городской среды в </w:t>
      </w:r>
      <w:proofErr w:type="spellStart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Кызыл-Урупском</w:t>
      </w:r>
      <w:proofErr w:type="spellEnd"/>
      <w:r w:rsidR="00F32C70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сельском поселении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2019-2024 годы»:</w:t>
      </w:r>
      <w:r w:rsidRPr="004C1E69">
        <w:rPr>
          <w:rFonts w:ascii="Times New Roman" w:hAnsi="Times New Roman" w:cs="Times New Roman"/>
          <w:sz w:val="27"/>
          <w:szCs w:val="27"/>
        </w:rPr>
        <w:t xml:space="preserve"> </w:t>
      </w:r>
      <w:r w:rsidR="00B50AE1"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Тротуары по обе  стороны ул. Пионерской и Тротуары по обе стороны ул. </w:t>
      </w:r>
      <w:proofErr w:type="spellStart"/>
      <w:r w:rsidR="00B50AE1"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Чомаева</w:t>
      </w:r>
      <w:proofErr w:type="spellEnd"/>
      <w:r w:rsidR="00B50AE1"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</w:p>
    <w:p w:rsidR="003958A9" w:rsidRPr="004C1E69" w:rsidRDefault="003958A9" w:rsidP="00B50AE1">
      <w:pPr>
        <w:jc w:val="both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2. Сформировать Адресный перечень </w:t>
      </w:r>
      <w:r w:rsidRPr="004C1E69">
        <w:rPr>
          <w:rFonts w:ascii="Times New Roman" w:hAnsi="Times New Roman" w:cs="Times New Roman"/>
          <w:bCs/>
          <w:sz w:val="27"/>
          <w:szCs w:val="27"/>
        </w:rPr>
        <w:t xml:space="preserve">объектов недвижимого (включая объекты незавершенного строительства)  имущества и земельных участков, находящихся в собственности (пользований) юридических лиц и индивидуальных предпринимателей, </w:t>
      </w:r>
      <w:r w:rsidR="00B50AE1" w:rsidRPr="004C1E69">
        <w:rPr>
          <w:rFonts w:ascii="Times New Roman" w:hAnsi="Times New Roman" w:cs="Times New Roman"/>
          <w:sz w:val="27"/>
          <w:szCs w:val="27"/>
        </w:rPr>
        <w:t>подлежащих благоустройству</w:t>
      </w:r>
      <w:r w:rsidRPr="004C1E69">
        <w:rPr>
          <w:rFonts w:ascii="Times New Roman" w:hAnsi="Times New Roman" w:cs="Times New Roman"/>
          <w:sz w:val="27"/>
          <w:szCs w:val="27"/>
        </w:rPr>
        <w:t>:</w:t>
      </w:r>
    </w:p>
    <w:p w:rsidR="003958A9" w:rsidRPr="004C1E69" w:rsidRDefault="003958A9" w:rsidP="00B50AE1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Адресный перечень </w:t>
      </w:r>
      <w:r w:rsidRPr="004C1E69">
        <w:rPr>
          <w:rFonts w:ascii="Times New Roman" w:hAnsi="Times New Roman" w:cs="Times New Roman"/>
          <w:bCs/>
          <w:sz w:val="27"/>
          <w:szCs w:val="27"/>
        </w:rPr>
        <w:t xml:space="preserve">объектов недвижимого (включая объекты незавершенного строительства)  имущества и земельных участков, находящихся в собственности (пользований) юридических лиц и индивидуальных предпринимателей, </w:t>
      </w:r>
      <w:r w:rsidRPr="004C1E69">
        <w:rPr>
          <w:rFonts w:ascii="Times New Roman" w:hAnsi="Times New Roman" w:cs="Times New Roman"/>
          <w:sz w:val="27"/>
          <w:szCs w:val="27"/>
        </w:rPr>
        <w:t xml:space="preserve">подлежащих благоустройству </w:t>
      </w:r>
      <w:r w:rsidR="00B50AE1" w:rsidRPr="004C1E69">
        <w:rPr>
          <w:rFonts w:ascii="Times New Roman" w:hAnsi="Times New Roman" w:cs="Times New Roman"/>
          <w:sz w:val="27"/>
          <w:szCs w:val="27"/>
        </w:rPr>
        <w:t xml:space="preserve">в </w:t>
      </w:r>
      <w:r w:rsidR="00C370B6" w:rsidRPr="004C1E69">
        <w:rPr>
          <w:rFonts w:ascii="Times New Roman" w:hAnsi="Times New Roman" w:cs="Times New Roman"/>
          <w:sz w:val="27"/>
          <w:szCs w:val="27"/>
        </w:rPr>
        <w:t>рамках муниципальной программы 2019-2024 г.г.</w:t>
      </w:r>
    </w:p>
    <w:tbl>
      <w:tblPr>
        <w:tblW w:w="10165" w:type="dxa"/>
        <w:tblInd w:w="93" w:type="dxa"/>
        <w:tblLook w:val="04A0"/>
      </w:tblPr>
      <w:tblGrid>
        <w:gridCol w:w="1064"/>
        <w:gridCol w:w="3771"/>
        <w:gridCol w:w="1783"/>
        <w:gridCol w:w="3547"/>
      </w:tblGrid>
      <w:tr w:rsidR="003958A9" w:rsidRPr="004C1E69" w:rsidTr="00EE2C65">
        <w:trPr>
          <w:trHeight w:val="49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r w:rsidRPr="004C1E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Улица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Дом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Примечание</w:t>
            </w:r>
          </w:p>
        </w:tc>
      </w:tr>
      <w:tr w:rsidR="003958A9" w:rsidRPr="004C1E69" w:rsidTr="00EE2C65">
        <w:trPr>
          <w:trHeight w:val="49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Чомаева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почта</w:t>
            </w:r>
          </w:p>
        </w:tc>
      </w:tr>
      <w:tr w:rsidR="003958A9" w:rsidRPr="004C1E69" w:rsidTr="00EE2C65">
        <w:trPr>
          <w:trHeight w:val="49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Чомаева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магазин</w:t>
            </w:r>
          </w:p>
        </w:tc>
      </w:tr>
      <w:tr w:rsidR="003958A9" w:rsidRPr="004C1E69" w:rsidTr="00EE2C65">
        <w:trPr>
          <w:trHeight w:val="49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A9" w:rsidRPr="004C1E69" w:rsidRDefault="003958A9" w:rsidP="00760F4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8A9" w:rsidRPr="004C1E69" w:rsidRDefault="003958A9" w:rsidP="00760F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958A9" w:rsidRPr="004C1E69" w:rsidRDefault="003958A9" w:rsidP="003958A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C370B6" w:rsidRPr="004C1E69" w:rsidRDefault="00C370B6" w:rsidP="00C370B6">
      <w:pPr>
        <w:pStyle w:val="a4"/>
        <w:jc w:val="left"/>
        <w:rPr>
          <w:sz w:val="27"/>
          <w:szCs w:val="27"/>
        </w:rPr>
      </w:pPr>
      <w:r w:rsidRPr="004C1E69">
        <w:rPr>
          <w:sz w:val="27"/>
          <w:szCs w:val="27"/>
        </w:rPr>
        <w:t>Участниками  общественных обсуждений  принято решение:</w:t>
      </w:r>
    </w:p>
    <w:p w:rsidR="00C370B6" w:rsidRPr="004C1E69" w:rsidRDefault="00C370B6" w:rsidP="00C3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hAnsi="Times New Roman" w:cs="Times New Roman"/>
          <w:sz w:val="27"/>
          <w:szCs w:val="27"/>
        </w:rPr>
        <w:t xml:space="preserve">1. Одобрить проект постановления администрации Кызыл-Урупского сельского поселения </w:t>
      </w: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 муниципальной программы   «Формирование современной городской среды в </w:t>
      </w:r>
      <w:proofErr w:type="spell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Кызыл-Урупском</w:t>
      </w:r>
      <w:proofErr w:type="spell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сельском поселении на 2019-2024 годы»   и </w:t>
      </w:r>
      <w:proofErr w:type="spellStart"/>
      <w:proofErr w:type="gramStart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дизайн-проекты</w:t>
      </w:r>
      <w:proofErr w:type="spellEnd"/>
      <w:proofErr w:type="gramEnd"/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территорий для формирования адресного перечня общественных территорий, подлежащих благоустройству.  </w:t>
      </w:r>
    </w:p>
    <w:p w:rsidR="004C1E69" w:rsidRDefault="00C370B6" w:rsidP="00C3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Рекомендовать администрации Кызыл-Урупского сельского поселения</w:t>
      </w:r>
      <w:r w:rsid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C1E69" w:rsidRDefault="004C1E69" w:rsidP="004C1E69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2.1.Утвердить дизайн проекты   общественных территорий</w:t>
      </w:r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Тротуары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 обе  стороны ул. Пионерской» </w:t>
      </w:r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Тротуары по обе стороны ул. </w:t>
      </w:r>
      <w:proofErr w:type="spellStart"/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Чомаева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»,</w:t>
      </w:r>
      <w:r w:rsidRPr="004C1E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C1E69">
        <w:rPr>
          <w:rFonts w:ascii="Times New Roman" w:hAnsi="Times New Roman" w:cs="Times New Roman"/>
          <w:bCs/>
          <w:color w:val="000000"/>
          <w:sz w:val="27"/>
          <w:szCs w:val="27"/>
        </w:rPr>
        <w:t>отобранных по результатами общественных обсуждений для благоустройства в рамках муниципальной программы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proofErr w:type="gramEnd"/>
    </w:p>
    <w:p w:rsidR="00C370B6" w:rsidRPr="004C1E69" w:rsidRDefault="004C1E69" w:rsidP="00C3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</w:t>
      </w:r>
      <w:r w:rsidR="00C370B6"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утвердить муниципальную программу с учетом поступивших предложений.</w:t>
      </w:r>
    </w:p>
    <w:p w:rsidR="00C370B6" w:rsidRPr="004C1E69" w:rsidRDefault="00C370B6" w:rsidP="00C3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E6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tbl>
      <w:tblPr>
        <w:tblW w:w="0" w:type="auto"/>
        <w:tblLook w:val="04A0"/>
      </w:tblPr>
      <w:tblGrid>
        <w:gridCol w:w="5210"/>
      </w:tblGrid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___________Чочиев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Науар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Назирбиевич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__________Караева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Людмила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Аскеровна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_________Джамбаев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Руслан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Азретович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___________Хубиева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Айшат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Хусеевна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__________Айбазова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Людмила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Караевна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________Шунгаров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Дахир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Шагабанович</w:t>
            </w:r>
            <w:proofErr w:type="spellEnd"/>
          </w:p>
        </w:tc>
      </w:tr>
      <w:tr w:rsidR="00C370B6" w:rsidRPr="004C1E69" w:rsidTr="00655FAC">
        <w:tc>
          <w:tcPr>
            <w:tcW w:w="5210" w:type="dxa"/>
          </w:tcPr>
          <w:p w:rsidR="00C370B6" w:rsidRPr="004C1E69" w:rsidRDefault="00C370B6" w:rsidP="0065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___________Текеев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Бекболат</w:t>
            </w:r>
            <w:proofErr w:type="spellEnd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C1E69">
              <w:rPr>
                <w:rFonts w:ascii="Times New Roman" w:hAnsi="Times New Roman" w:cs="Times New Roman"/>
                <w:sz w:val="27"/>
                <w:szCs w:val="27"/>
              </w:rPr>
              <w:t>Хусеевич</w:t>
            </w:r>
            <w:proofErr w:type="spellEnd"/>
          </w:p>
        </w:tc>
      </w:tr>
    </w:tbl>
    <w:p w:rsidR="00C370B6" w:rsidRPr="00C370B6" w:rsidRDefault="00C370B6" w:rsidP="005858FB">
      <w:pPr>
        <w:spacing w:after="240" w:line="240" w:lineRule="auto"/>
        <w:rPr>
          <w:rFonts w:ascii="Times New Roman" w:hAnsi="Times New Roman"/>
          <w:sz w:val="26"/>
          <w:szCs w:val="26"/>
        </w:rPr>
      </w:pPr>
    </w:p>
    <w:p w:rsidR="00E457E1" w:rsidRPr="00C370B6" w:rsidRDefault="00E457E1">
      <w:pPr>
        <w:rPr>
          <w:sz w:val="26"/>
          <w:szCs w:val="26"/>
        </w:rPr>
      </w:pPr>
    </w:p>
    <w:sectPr w:rsidR="00E457E1" w:rsidRPr="00C370B6" w:rsidSect="003958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3EF6"/>
    <w:multiLevelType w:val="hybridMultilevel"/>
    <w:tmpl w:val="6E2C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58FB"/>
    <w:rsid w:val="00140865"/>
    <w:rsid w:val="001A2A45"/>
    <w:rsid w:val="003958A9"/>
    <w:rsid w:val="004C1E69"/>
    <w:rsid w:val="004F2501"/>
    <w:rsid w:val="005858FB"/>
    <w:rsid w:val="00A2755E"/>
    <w:rsid w:val="00AA0487"/>
    <w:rsid w:val="00B50AE1"/>
    <w:rsid w:val="00C370B6"/>
    <w:rsid w:val="00D70850"/>
    <w:rsid w:val="00E457E1"/>
    <w:rsid w:val="00EE2C65"/>
    <w:rsid w:val="00F2778C"/>
    <w:rsid w:val="00F3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370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370B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2019-03-11T10:56:00Z</cp:lastPrinted>
  <dcterms:created xsi:type="dcterms:W3CDTF">2019-03-07T09:54:00Z</dcterms:created>
  <dcterms:modified xsi:type="dcterms:W3CDTF">2019-03-11T10:57:00Z</dcterms:modified>
</cp:coreProperties>
</file>