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sz w:val="28"/>
          <w:szCs w:val="28"/>
        </w:rPr>
      </w:pPr>
      <w:r>
        <w:rPr>
          <w:bCs/>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t>РОССИЙСКАЯ ФЕДЕРАЦИЯ</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КАРАЧАЕВО-ЧЕРКЕССКАЯ РЕСПУБЛИКА</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УРУПСКОГО МУНИЦИПАЛЬНОГО РАЙОНА</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СОВЕТ КЫЗЫЛ-УРУПСКОГО СЕЛЬСКОГО ПОСЕЛЕНИЯ</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ПЯТОГО СОЗЫВА</w:t>
      </w:r>
    </w:p>
    <w:p>
      <w:pPr>
        <w:pStyle w:val="Normal"/>
        <w:spacing w:lineRule="auto" w:line="240" w:before="0" w:after="0"/>
        <w:ind w:firstLine="567"/>
        <w:jc w:val="center"/>
        <w:rPr>
          <w:rFonts w:ascii="Calibri" w:hAnsi="Calibri" w:cs="Calibri"/>
        </w:rPr>
      </w:pPr>
      <w:r>
        <w:rPr>
          <w:rFonts w:cs="Calibri"/>
        </w:rPr>
      </w:r>
    </w:p>
    <w:p>
      <w:pPr>
        <w:pStyle w:val="Normal"/>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РЕШЕНИЕ</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u w:val="single"/>
        </w:rPr>
        <w:tab/>
        <w:t>09</w:t>
      </w:r>
      <w:r>
        <w:rPr>
          <w:rFonts w:cs="Times New Roman CYR" w:ascii="Times New Roman CYR" w:hAnsi="Times New Roman CYR"/>
          <w:sz w:val="28"/>
          <w:szCs w:val="28"/>
          <w:u w:val="single"/>
        </w:rPr>
        <w:t>.10.</w:t>
      </w:r>
      <w:r>
        <w:rPr>
          <w:rFonts w:cs="Times New Roman CYR" w:ascii="Times New Roman CYR" w:hAnsi="Times New Roman CYR"/>
          <w:sz w:val="28"/>
          <w:szCs w:val="28"/>
        </w:rPr>
        <w:t xml:space="preserve">2020                     аул  Кызыл-Уруп                                       № </w:t>
      </w:r>
      <w:r>
        <w:rPr>
          <w:rFonts w:cs="Times New Roman CYR" w:ascii="Times New Roman CYR" w:hAnsi="Times New Roman CYR"/>
          <w:sz w:val="28"/>
          <w:szCs w:val="28"/>
          <w:u w:val="single"/>
        </w:rPr>
        <w:t>2</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ab/>
        <w:tab/>
        <w:tab/>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О порядке проведения конкурса на замещение</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должности главы администрации Кызыл-Урупского </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сельского поселения Урупского муниципального района</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 </w:t>
      </w:r>
      <w:r>
        <w:rPr>
          <w:rFonts w:cs="Times New Roman CYR" w:ascii="Times New Roman CYR" w:hAnsi="Times New Roman CYR"/>
          <w:sz w:val="28"/>
          <w:szCs w:val="28"/>
        </w:rPr>
        <w:t>Карачаево-Черкесской Республики</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 xml:space="preserve">В соответствии с Федеральным законом от 06.10.2003 №131-ФЗ </w:t>
      </w:r>
      <w:r>
        <w:rPr>
          <w:rFonts w:cs="Times New Roman" w:ascii="Times New Roman" w:hAnsi="Times New Roman"/>
          <w:sz w:val="28"/>
          <w:szCs w:val="28"/>
        </w:rPr>
        <w:t>«</w:t>
      </w:r>
      <w:r>
        <w:rPr>
          <w:rFonts w:cs="Times New Roman CYR" w:ascii="Times New Roman CYR" w:hAnsi="Times New Roman CYR"/>
          <w:sz w:val="28"/>
          <w:szCs w:val="28"/>
        </w:rPr>
        <w:t>Об общих принципах организации местного самоуправления в Российской Федерации</w:t>
      </w:r>
      <w:r>
        <w:rPr>
          <w:rFonts w:cs="Times New Roman" w:ascii="Times New Roman" w:hAnsi="Times New Roman"/>
          <w:sz w:val="28"/>
          <w:szCs w:val="28"/>
        </w:rPr>
        <w:t xml:space="preserve">», </w:t>
      </w:r>
      <w:r>
        <w:rPr>
          <w:rFonts w:cs="Times New Roman CYR" w:ascii="Times New Roman CYR" w:hAnsi="Times New Roman CYR"/>
          <w:sz w:val="28"/>
          <w:szCs w:val="28"/>
        </w:rPr>
        <w:t xml:space="preserve">Федеральным законом от 02.03.2007 № 25-ФЗ </w:t>
      </w:r>
      <w:r>
        <w:rPr>
          <w:rFonts w:cs="Times New Roman" w:ascii="Times New Roman" w:hAnsi="Times New Roman"/>
          <w:sz w:val="28"/>
          <w:szCs w:val="28"/>
        </w:rPr>
        <w:t>«</w:t>
      </w:r>
      <w:r>
        <w:rPr>
          <w:rFonts w:cs="Times New Roman CYR" w:ascii="Times New Roman CYR" w:hAnsi="Times New Roman CYR"/>
          <w:sz w:val="28"/>
          <w:szCs w:val="28"/>
        </w:rPr>
        <w:t>О муниципальной службе в Российской Федерации</w:t>
      </w:r>
      <w:r>
        <w:rPr>
          <w:rFonts w:cs="Times New Roman" w:ascii="Times New Roman" w:hAnsi="Times New Roman"/>
          <w:sz w:val="28"/>
          <w:szCs w:val="28"/>
        </w:rPr>
        <w:t xml:space="preserve">», </w:t>
      </w:r>
      <w:r>
        <w:rPr>
          <w:rFonts w:cs="Times New Roman CYR" w:ascii="Times New Roman CYR" w:hAnsi="Times New Roman CYR"/>
          <w:sz w:val="28"/>
          <w:szCs w:val="28"/>
        </w:rPr>
        <w:t xml:space="preserve">Законом Карачаево-Черкесской Республики от 15.11.2007 №75-РЗ </w:t>
      </w:r>
      <w:r>
        <w:rPr>
          <w:rFonts w:cs="Times New Roman" w:ascii="Times New Roman" w:hAnsi="Times New Roman"/>
          <w:sz w:val="28"/>
          <w:szCs w:val="28"/>
        </w:rPr>
        <w:t>«</w:t>
      </w:r>
      <w:r>
        <w:rPr>
          <w:rFonts w:cs="Times New Roman CYR" w:ascii="Times New Roman CYR" w:hAnsi="Times New Roman CYR"/>
          <w:sz w:val="28"/>
          <w:szCs w:val="28"/>
        </w:rPr>
        <w:t>О некоторых  вопросах муниципальной службы в Карачаево-Черкесской Республике</w:t>
      </w:r>
      <w:r>
        <w:rPr>
          <w:rFonts w:cs="Times New Roman" w:ascii="Times New Roman" w:hAnsi="Times New Roman"/>
          <w:sz w:val="28"/>
          <w:szCs w:val="28"/>
        </w:rPr>
        <w:t xml:space="preserve">», </w:t>
      </w:r>
      <w:r>
        <w:rPr>
          <w:rFonts w:cs="Times New Roman CYR" w:ascii="Times New Roman CYR" w:hAnsi="Times New Roman CYR"/>
          <w:sz w:val="28"/>
          <w:szCs w:val="28"/>
        </w:rPr>
        <w:t>Уставом Кызыл-Урупского сельского поселения,  Совет Кызыл-Урупского сельского поселения</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РЕШИЛ:</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ind w:firstLine="708"/>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Утвердить Положение о порядке проведения конкурса на замещение должности главы администрации Кызыл-Урупского сельского поселенияУрупского муниципального района Карачаево-Черкесской Республики согласно приложению 1.</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ab/>
        <w:t xml:space="preserve">2. </w:t>
      </w:r>
      <w:r>
        <w:rPr>
          <w:rFonts w:cs="Times New Roman CYR" w:ascii="Times New Roman CYR" w:hAnsi="Times New Roman CYR"/>
          <w:sz w:val="28"/>
          <w:szCs w:val="28"/>
        </w:rPr>
        <w:t>Утвердить проект контракта с главой администрации Кызыл-Урупского сельского поселения согласно приложению 2.</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ab/>
        <w:t xml:space="preserve">3. </w:t>
      </w:r>
      <w:r>
        <w:rPr>
          <w:rFonts w:cs="Times New Roman CYR" w:ascii="Times New Roman CYR" w:hAnsi="Times New Roman CYR"/>
          <w:sz w:val="28"/>
          <w:szCs w:val="28"/>
        </w:rPr>
        <w:t xml:space="preserve">Опубликовать настоящее решение в районной газете </w:t>
      </w:r>
      <w:r>
        <w:rPr>
          <w:rFonts w:cs="Times New Roman" w:ascii="Times New Roman" w:hAnsi="Times New Roman"/>
          <w:sz w:val="28"/>
          <w:szCs w:val="28"/>
        </w:rPr>
        <w:t>«</w:t>
      </w:r>
      <w:r>
        <w:rPr>
          <w:rFonts w:cs="Times New Roman CYR" w:ascii="Times New Roman CYR" w:hAnsi="Times New Roman CYR"/>
          <w:i/>
          <w:iCs/>
          <w:sz w:val="28"/>
          <w:szCs w:val="28"/>
        </w:rPr>
        <w:t>Новости Урупа</w:t>
      </w:r>
      <w:r>
        <w:rPr>
          <w:rFonts w:cs="Times New Roman" w:ascii="Times New Roman" w:hAnsi="Times New Roman"/>
          <w:sz w:val="28"/>
          <w:szCs w:val="28"/>
        </w:rPr>
        <w:t>».</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ab/>
        <w:t xml:space="preserve">4. </w:t>
      </w:r>
      <w:r>
        <w:rPr>
          <w:rFonts w:cs="Times New Roman CYR" w:ascii="Times New Roman CYR" w:hAnsi="Times New Roman CYR"/>
          <w:sz w:val="28"/>
          <w:szCs w:val="28"/>
        </w:rPr>
        <w:t>Настоящее решение вступает в силу со дня его официального опубликования.</w:t>
      </w:r>
    </w:p>
    <w:p>
      <w:pPr>
        <w:pStyle w:val="Normal"/>
        <w:spacing w:lineRule="auto" w:line="240" w:before="298" w:after="0"/>
        <w:ind w:firstLine="547"/>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Глава Кызыл-Урупского</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сельского поселения                                                                     К.М. Джуккаев</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tabs>
          <w:tab w:val="clear" w:pos="708"/>
          <w:tab w:val="left" w:pos="6373" w:leader="none"/>
        </w:tabs>
        <w:spacing w:lineRule="auto" w:line="240" w:before="0" w:after="0"/>
        <w:ind w:firstLine="567"/>
        <w:jc w:val="right"/>
        <w:rPr>
          <w:rFonts w:ascii="Times New Roman CYR" w:hAnsi="Times New Roman CYR" w:cs="Times New Roman CYR"/>
          <w:sz w:val="28"/>
          <w:szCs w:val="28"/>
        </w:rPr>
      </w:pPr>
      <w:r>
        <w:rPr>
          <w:rFonts w:cs="Times New Roman CYR" w:ascii="Times New Roman CYR" w:hAnsi="Times New Roman CYR"/>
          <w:sz w:val="28"/>
          <w:szCs w:val="28"/>
        </w:rPr>
        <w:t>Приложение 1</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CYR" w:ascii="Times New Roman CYR" w:hAnsi="Times New Roman CYR"/>
          <w:sz w:val="28"/>
          <w:szCs w:val="28"/>
        </w:rPr>
        <w:t>к решению Совета</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CYR" w:ascii="Times New Roman CYR" w:hAnsi="Times New Roman CYR"/>
          <w:sz w:val="28"/>
          <w:szCs w:val="28"/>
        </w:rPr>
        <w:t xml:space="preserve"> </w:t>
      </w:r>
      <w:r>
        <w:rPr>
          <w:rFonts w:cs="Times New Roman CYR" w:ascii="Times New Roman CYR" w:hAnsi="Times New Roman CYR"/>
          <w:sz w:val="28"/>
          <w:szCs w:val="28"/>
        </w:rPr>
        <w:t xml:space="preserve">Кызыл-Урупского </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CYR" w:ascii="Times New Roman CYR" w:hAnsi="Times New Roman CYR"/>
          <w:sz w:val="28"/>
          <w:szCs w:val="28"/>
        </w:rPr>
        <w:t>сельского поселения</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CYR" w:ascii="Times New Roman CYR" w:hAnsi="Times New Roman CYR"/>
          <w:sz w:val="28"/>
          <w:szCs w:val="28"/>
        </w:rPr>
        <w:t>от 09.10. 2020 № 2</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t>ПОЛОЖЕНИЕ</w:t>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t>о порядке проведения конкурса на замещение должности главы администрации Кызыл-Урупского сельского поселения Урупского муниципального района Карачаево-Черкесской Республики</w:t>
      </w:r>
    </w:p>
    <w:p>
      <w:pPr>
        <w:pStyle w:val="Normal"/>
        <w:spacing w:lineRule="auto" w:line="240" w:before="0" w:after="0"/>
        <w:jc w:val="center"/>
        <w:rPr>
          <w:rFonts w:ascii="Calibri" w:hAnsi="Calibri" w:cs="Calibri"/>
        </w:rPr>
      </w:pPr>
      <w:r>
        <w:rPr>
          <w:rFonts w:cs="Calibri"/>
        </w:rPr>
      </w:r>
    </w:p>
    <w:p>
      <w:pPr>
        <w:pStyle w:val="Normal"/>
        <w:spacing w:lineRule="auto" w:line="240" w:before="0" w:after="0"/>
        <w:ind w:firstLine="567"/>
        <w:jc w:val="center"/>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Настоящее  Положение  определяет  порядок и условия проведения конкурса на замещение должности главы администрации  Кызыл-Урупского сельского поселения Урупского муниципального района Карачаево-Черкесской Республики</w:t>
      </w:r>
      <w:bookmarkStart w:id="0" w:name="_GoBack"/>
      <w:bookmarkEnd w:id="0"/>
      <w:r>
        <w:rPr>
          <w:rFonts w:cs="Times New Roman CYR" w:ascii="Times New Roman CYR" w:hAnsi="Times New Roman CYR"/>
          <w:sz w:val="28"/>
          <w:szCs w:val="28"/>
        </w:rPr>
        <w:t>.</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Конкурс  на замещение должности главы администрации Кызыл-Урупского сельского поселения (далее   –  конкурс) проводится с целью отбора кандидатов, наиболее подготовленных для замещения должности главы администрации Кызыл-Урупского сельского поселения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 и обеспечивает равный доступ граждан к муниципальной службе.</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Общий порядок проведения конкурса предусматривает:</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принятие Советом Кызыл-Урупского сельского поселения решения о проведении конкурса;</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уведомление главы администрации Урупского муниципального района  об объявлении конкурса и начале формирования конкурсной комиссии;</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опубликование Советом Кызыл-Урупского сельского поселения объявления о проведении конкурса;</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процедуру конкурса;</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принятие конкурсной комиссией решения по результатам конкурса;</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6) </w:t>
      </w:r>
      <w:r>
        <w:rPr>
          <w:rFonts w:cs="Times New Roman CYR" w:ascii="Times New Roman CYR" w:hAnsi="Times New Roman CYR"/>
          <w:sz w:val="28"/>
          <w:szCs w:val="28"/>
        </w:rPr>
        <w:t>представление конкурсной комиссией кандидатов для назначения на должность главы администрации Кызыл-Урупского сельского поселения на рассмотрение Совета Кызыл-Урупского сельского поселения;</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7) </w:t>
      </w:r>
      <w:r>
        <w:rPr>
          <w:rFonts w:cs="Times New Roman CYR" w:ascii="Times New Roman CYR" w:hAnsi="Times New Roman CYR"/>
          <w:sz w:val="28"/>
          <w:szCs w:val="28"/>
        </w:rPr>
        <w:t>принятие Советом Кызыл-Урупского сельского поселения решения о назначении кандидата на должность главы администрации Кызыл-Урупского сельского поселения.</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Решение о проведении конкурса принимает Совет Кызыл-Урупского сельского поселенияпри истечении срока полномочий, на который был назначен глава администрации поселения,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действующим законодательством.</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Подготовку и проведение конкурса обеспечивает конкурсная комиссия по проведению конкурса на замещение должности главы администрации Кызыл-Урупского сельского поселения (далее   –  конкурсная комиссия), общее число членов которой составляет 6 человек.</w:t>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Половина членов конкурсной комиссии назначается Советом Кызыл-Урупского сельского поселения из числа депутатов Совета Кызыл-Урупского сельского поселения, общественности поселения, руководителей учреждений и организаций поселения, а другая половина – главой администрации Урупского муниципального района.</w:t>
      </w:r>
    </w:p>
    <w:p>
      <w:pPr>
        <w:pStyle w:val="Normal"/>
        <w:spacing w:lineRule="auto" w:line="240" w:before="0" w:after="0"/>
        <w:ind w:firstLine="709"/>
        <w:jc w:val="both"/>
        <w:rPr>
          <w:rFonts w:ascii="Times New Roman CYR" w:hAnsi="Times New Roman CYR" w:cs="Times New Roman CYR"/>
          <w:sz w:val="28"/>
          <w:szCs w:val="28"/>
        </w:rPr>
      </w:pPr>
      <w:r>
        <w:rPr>
          <w:rFonts w:cs="Times New Roman CYR" w:ascii="Times New Roman CYR" w:hAnsi="Times New Roman CYR"/>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6. </w:t>
      </w:r>
      <w:r>
        <w:rPr>
          <w:rFonts w:cs="Times New Roman CYR" w:ascii="Times New Roman CYR" w:hAnsi="Times New Roman CYR"/>
          <w:sz w:val="28"/>
          <w:szCs w:val="28"/>
        </w:rPr>
        <w:t>Конкурсная комиссия считается сформированной, если назначены все ее члены.</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7. </w:t>
      </w:r>
      <w:r>
        <w:rPr>
          <w:rFonts w:cs="Times New Roman CYR" w:ascii="Times New Roman CYR" w:hAnsi="Times New Roman CYR"/>
          <w:sz w:val="28"/>
          <w:szCs w:val="28"/>
        </w:rPr>
        <w:t>Конкурсная комиссия является коллегиальным органом и обладает следующими полномочиями:</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рассматривает документы, представленные претендентами для участия в конкурсе;</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обеспечивает соблюдение равных условий проведения конкурса для каждого из претендентов;</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определяет результаты конкурса;</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представляет кандидатов на должность главы администрации Кызыл-Урупского сельского поселения на рассмотрение Совета Кызыл-Урупского сельского поселения;</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осуществляет иные полномочия в соответствии с настоящим Положением.</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8. </w:t>
      </w:r>
      <w:r>
        <w:rPr>
          <w:rFonts w:cs="Times New Roman CYR" w:ascii="Times New Roman CYR" w:hAnsi="Times New Roman CYR"/>
          <w:sz w:val="28"/>
          <w:szCs w:val="28"/>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9. </w:t>
      </w:r>
      <w:r>
        <w:rPr>
          <w:rFonts w:cs="Times New Roman CYR" w:ascii="Times New Roman CYR" w:hAnsi="Times New Roman CYR"/>
          <w:sz w:val="28"/>
          <w:szCs w:val="28"/>
        </w:rPr>
        <w:t>Председатель конкурсной комиссии руководит работой конкурсной комиссии, проводит ее заседания, контролирует исполнение решений, принятых конкурсной комиссией, подписывает протоколы заседаний конкурсной комиссии, представляет конкурсную комиссию в отношениях с органами государственной власти, органами местного самоуправления, предприятиями, организациями, учреждениями, общественными объединениями, средствами массовой информации и гражданами, представляет по результатам проведения конкурса на рассмотрение Совета Кызыл-Урупского сельского поселения кандидатов для назначения на должность главы администрации Кызыл-Урупского сельского поселения.</w:t>
      </w:r>
    </w:p>
    <w:p>
      <w:pPr>
        <w:pStyle w:val="Normal"/>
        <w:tabs>
          <w:tab w:val="clear" w:pos="708"/>
          <w:tab w:val="left" w:pos="720" w:leader="none"/>
        </w:tabs>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10. </w:t>
      </w:r>
      <w:r>
        <w:rPr>
          <w:rFonts w:cs="Times New Roman CYR" w:ascii="Times New Roman CYR" w:hAnsi="Times New Roman CYR"/>
          <w:sz w:val="28"/>
          <w:szCs w:val="28"/>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иные полномочия по поручению председателя конкурсной комиссии.</w:t>
      </w:r>
    </w:p>
    <w:p>
      <w:pPr>
        <w:pStyle w:val="Normal"/>
        <w:tabs>
          <w:tab w:val="clear" w:pos="708"/>
          <w:tab w:val="left" w:pos="720" w:leader="none"/>
        </w:tabs>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11. </w:t>
      </w:r>
      <w:r>
        <w:rPr>
          <w:rFonts w:cs="Times New Roman CYR" w:ascii="Times New Roman CYR" w:hAnsi="Times New Roman CYR"/>
          <w:sz w:val="28"/>
          <w:szCs w:val="28"/>
        </w:rPr>
        <w:t>Секретарь конкурсной комиссии принимает меры к организационному обеспечению деятельности комиссии, ведет делопроизводство, принимает поступающие в конкурсную комиссию материалы, проверяет правильность их оформления, регистрирует поступающие материалы и документы, готовит их для рассмотрения на заседании конкурсной комиссии, извещает членов конкурсной комиссии, а также всех иных заинтересованных лиц, о месте и времени проведения заседаний конкурсной комиссии.</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12. </w:t>
      </w:r>
      <w:r>
        <w:rPr>
          <w:rFonts w:cs="Times New Roman CYR" w:ascii="Times New Roman CYR" w:hAnsi="Times New Roman CYR"/>
          <w:sz w:val="28"/>
          <w:szCs w:val="28"/>
        </w:rPr>
        <w:t xml:space="preserve">Заседание конкурсной комиссии считается правомочным, если на нем присутствует не менее двух третей от установленного общего числа членов комиссии. </w:t>
      </w:r>
    </w:p>
    <w:p>
      <w:pPr>
        <w:pStyle w:val="Normal"/>
        <w:spacing w:lineRule="auto" w:line="240" w:before="0" w:after="0"/>
        <w:ind w:firstLine="709"/>
        <w:jc w:val="both"/>
        <w:rPr>
          <w:rFonts w:ascii="Times New Roman CYR" w:hAnsi="Times New Roman CYR" w:cs="Times New Roman CYR"/>
          <w:sz w:val="28"/>
          <w:szCs w:val="28"/>
        </w:rPr>
      </w:pPr>
      <w:r>
        <w:rPr>
          <w:rFonts w:cs="Times New Roman CYR" w:ascii="Times New Roman CYR" w:hAnsi="Times New Roman CYR"/>
          <w:sz w:val="28"/>
          <w:szCs w:val="28"/>
        </w:rPr>
        <w:t>Решения конкурсной комиссии принимаются в отсутствие претендентов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13. </w:t>
      </w:r>
      <w:r>
        <w:rPr>
          <w:rFonts w:cs="Times New Roman CYR" w:ascii="Times New Roman CYR" w:hAnsi="Times New Roman CYR"/>
          <w:sz w:val="28"/>
          <w:szCs w:val="28"/>
        </w:rPr>
        <w:t>Решение конкурсной комиссии оформляется протоколом, который подписывают все присутствующие на заседании члены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14. </w:t>
      </w:r>
      <w:r>
        <w:rPr>
          <w:rFonts w:cs="Times New Roman CYR" w:ascii="Times New Roman CYR" w:hAnsi="Times New Roman CYR"/>
          <w:sz w:val="28"/>
          <w:szCs w:val="28"/>
        </w:rPr>
        <w:t>Протокол заседания конкурсной комиссии ведет секретарь конкурсной комиссии. В протоколе заседания конкурсной комиссии в обязательном порядке отражаются:</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дата, время и место проведения заседания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состав членов комиссии, участвующих в заседании;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список присутствующих претендентов на назначение на должность главы администрации Кызыл-Урупского сельского поселения и иных лиц, приглашенных на заседание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повестка дня заседания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краткое изложение выступлений членов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6) </w:t>
      </w:r>
      <w:r>
        <w:rPr>
          <w:rFonts w:cs="Times New Roman CYR" w:ascii="Times New Roman CYR" w:hAnsi="Times New Roman CYR"/>
          <w:sz w:val="28"/>
          <w:szCs w:val="28"/>
        </w:rPr>
        <w:t>краткое изложение выступлений претендентов и иных лиц, приглашенных на заседание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7) </w:t>
      </w:r>
      <w:r>
        <w:rPr>
          <w:rFonts w:cs="Times New Roman CYR" w:ascii="Times New Roman CYR" w:hAnsi="Times New Roman CYR"/>
          <w:sz w:val="28"/>
          <w:szCs w:val="28"/>
        </w:rPr>
        <w:t>итоги голосования;</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8) </w:t>
      </w:r>
      <w:r>
        <w:rPr>
          <w:rFonts w:cs="Times New Roman CYR" w:ascii="Times New Roman CYR" w:hAnsi="Times New Roman CYR"/>
          <w:sz w:val="28"/>
          <w:szCs w:val="28"/>
        </w:rPr>
        <w:t>решения, принятые на заседании комиссии.</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15. </w:t>
      </w:r>
      <w:r>
        <w:rPr>
          <w:rFonts w:cs="Times New Roman CYR" w:ascii="Times New Roman CYR" w:hAnsi="Times New Roman CYR"/>
          <w:sz w:val="28"/>
          <w:szCs w:val="28"/>
        </w:rPr>
        <w:t>Материально-техническое обеспечение деятельности конкурсной комиссии осуществляется  администрацией Кызыл-Урупского сельского поселения.</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16. </w:t>
      </w:r>
      <w:r>
        <w:rPr>
          <w:rFonts w:cs="Times New Roman CYR" w:ascii="Times New Roman CYR" w:hAnsi="Times New Roman CYR"/>
          <w:sz w:val="28"/>
          <w:szCs w:val="28"/>
        </w:rPr>
        <w:t>Конкурсная комиссия осуществляет свои полномочия со дня ее сформирования до дня вступления в силу решения Совета Кызыл-Урупского сельского поселения о назначении на должность главы администрации Кызыл-Урупского сельского поселения одного из кандидатов, представленных конкурсной комиссией по результатам конкурса.</w:t>
      </w:r>
    </w:p>
    <w:p>
      <w:pPr>
        <w:pStyle w:val="Normal"/>
        <w:spacing w:lineRule="auto" w:line="240" w:before="0" w:after="0"/>
        <w:ind w:firstLine="709"/>
        <w:jc w:val="both"/>
        <w:rPr>
          <w:rFonts w:ascii="Times New Roman CYR" w:hAnsi="Times New Roman CYR" w:cs="Times New Roman CYR"/>
          <w:sz w:val="28"/>
          <w:szCs w:val="28"/>
        </w:rPr>
      </w:pPr>
      <w:r>
        <w:rPr>
          <w:rFonts w:cs="Times New Roman" w:ascii="Times New Roman" w:hAnsi="Times New Roman"/>
          <w:sz w:val="28"/>
          <w:szCs w:val="28"/>
        </w:rPr>
        <w:t xml:space="preserve">17. </w:t>
      </w:r>
      <w:r>
        <w:rPr>
          <w:rFonts w:cs="Times New Roman CYR" w:ascii="Times New Roman CYR" w:hAnsi="Times New Roman CYR"/>
          <w:sz w:val="28"/>
          <w:szCs w:val="28"/>
        </w:rPr>
        <w:t>Не позднее рабочего дня, следующего за днем принятия Советом Кызыл-Урупского сельского поселения решения о проведении конкурса, Совет Кызыл-Урупского сельского поселени</w:t>
      </w:r>
      <w:r>
        <w:rPr>
          <w:rFonts w:cs="Times New Roman CYR" w:ascii="Times New Roman CYR" w:hAnsi="Times New Roman CYR"/>
          <w:i/>
          <w:iCs/>
          <w:sz w:val="28"/>
          <w:szCs w:val="28"/>
        </w:rPr>
        <w:t>я</w:t>
      </w:r>
      <w:r>
        <w:rPr>
          <w:rFonts w:cs="Times New Roman CYR" w:ascii="Times New Roman CYR" w:hAnsi="Times New Roman CYR"/>
          <w:sz w:val="28"/>
          <w:szCs w:val="28"/>
        </w:rPr>
        <w:t xml:space="preserve"> в письменной форме уведомляет главу администрации  Урупского муниципального района об объявлении конкурса и начале формирования конкурсной комиссии.</w:t>
      </w:r>
    </w:p>
    <w:p>
      <w:pPr>
        <w:pStyle w:val="Normal"/>
        <w:spacing w:lineRule="auto" w:line="240" w:before="0" w:after="0"/>
        <w:ind w:firstLine="709"/>
        <w:jc w:val="both"/>
        <w:rPr>
          <w:rFonts w:ascii="Times New Roman CYR" w:hAnsi="Times New Roman CYR" w:cs="Times New Roman CYR"/>
          <w:sz w:val="28"/>
          <w:szCs w:val="28"/>
        </w:rPr>
      </w:pPr>
      <w:r>
        <w:rPr>
          <w:rFonts w:cs="Times New Roman" w:ascii="Times New Roman" w:hAnsi="Times New Roman"/>
          <w:sz w:val="28"/>
          <w:szCs w:val="28"/>
        </w:rPr>
        <w:t xml:space="preserve">18. </w:t>
      </w:r>
      <w:r>
        <w:rPr>
          <w:rFonts w:cs="Times New Roman CYR" w:ascii="Times New Roman CYR" w:hAnsi="Times New Roman CYR"/>
          <w:sz w:val="28"/>
          <w:szCs w:val="28"/>
        </w:rPr>
        <w:t>Не позднее чем за 20 дней до дня проведения конкурса в печатном средстве массовой информации должно быть опубликовано объявление о проведении конкурса, а также проект контракта с лицом, назначаемым на должность главы администрации Кызыл-Урупского сельского поселения.</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В объявлении о проведении конкурса указываются:</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наименование  муниципального образования  Карачаево-Черкесской Республики, в котором  проводится  конкурс;</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наименование должности, на замещение которой проводится конкурс;</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квалификационные  и иные требования к претендентам;</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перечень документов, необходимых для участия в конкурсе и срок их подачи в конкурсную комиссию(дата начала и дата окончания приема документов) адрес по которому  осуществляется прием документов;</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дата, время и место проведения конкурса;</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6) </w:t>
      </w:r>
      <w:r>
        <w:rPr>
          <w:rFonts w:cs="Times New Roman CYR" w:ascii="Times New Roman CYR" w:hAnsi="Times New Roman CYR"/>
          <w:sz w:val="28"/>
          <w:szCs w:val="28"/>
        </w:rPr>
        <w:t>условия проведения конкурса, в том числе порядок проведения конкурсных испытаний;</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7) </w:t>
      </w:r>
      <w:r>
        <w:rPr>
          <w:rFonts w:cs="Times New Roman CYR" w:ascii="Times New Roman CYR" w:hAnsi="Times New Roman CYR"/>
          <w:sz w:val="28"/>
          <w:szCs w:val="28"/>
        </w:rPr>
        <w:t>сведения об источнике дополнительной информации о конкурсе (контактное лицо, телефон).</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19. </w:t>
      </w:r>
      <w:r>
        <w:rPr>
          <w:rFonts w:cs="Times New Roman CYR" w:ascii="Times New Roman CYR" w:hAnsi="Times New Roman CYR"/>
          <w:sz w:val="28"/>
          <w:szCs w:val="28"/>
        </w:rPr>
        <w:t xml:space="preserve">Право на участие в конкурсе 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w:t>
      </w:r>
      <w:hyperlink r:id="rId2">
        <w:r>
          <w:rPr>
            <w:rFonts w:cs="Times New Roman CYR" w:ascii="Times New Roman CYR" w:hAnsi="Times New Roman CYR"/>
            <w:sz w:val="24"/>
            <w:szCs w:val="24"/>
            <w:u w:val="single"/>
          </w:rPr>
          <w:t>статьей 13</w:t>
        </w:r>
      </w:hyperlink>
      <w:r>
        <w:rPr/>
        <w:t xml:space="preserve"> </w:t>
      </w:r>
      <w:r>
        <w:rPr>
          <w:rFonts w:cs="Times New Roman CYR" w:ascii="Times New Roman CYR" w:hAnsi="Times New Roman CYR"/>
          <w:sz w:val="28"/>
          <w:szCs w:val="28"/>
        </w:rPr>
        <w:t xml:space="preserve">Федерального закона от 02.03.2007  №25-ФЗ </w:t>
      </w:r>
      <w:r>
        <w:rPr>
          <w:rFonts w:cs="Times New Roman" w:ascii="Times New Roman" w:hAnsi="Times New Roman"/>
          <w:sz w:val="28"/>
          <w:szCs w:val="28"/>
        </w:rPr>
        <w:t>«</w:t>
      </w:r>
      <w:r>
        <w:rPr>
          <w:rFonts w:cs="Times New Roman CYR" w:ascii="Times New Roman CYR" w:hAnsi="Times New Roman CYR"/>
          <w:sz w:val="28"/>
          <w:szCs w:val="28"/>
        </w:rPr>
        <w:t>О муниципальной службе в РоссийскойФедерации</w:t>
      </w:r>
      <w:r>
        <w:rPr>
          <w:rFonts w:cs="Times New Roman" w:ascii="Times New Roman" w:hAnsi="Times New Roman"/>
          <w:sz w:val="28"/>
          <w:szCs w:val="28"/>
        </w:rPr>
        <w:t xml:space="preserve">», </w:t>
      </w:r>
      <w:r>
        <w:rPr>
          <w:rFonts w:cs="Times New Roman CYR" w:ascii="Times New Roman CYR" w:hAnsi="Times New Roman CYR"/>
          <w:sz w:val="28"/>
          <w:szCs w:val="28"/>
        </w:rPr>
        <w:t>и соответствующие  квалификационным требованиям, предусмотренным   Законом Карачаево-Черкесской Республики от 15.11.2007 года № 75-РЗ:</w:t>
      </w:r>
    </w:p>
    <w:p>
      <w:pPr>
        <w:pStyle w:val="Normal"/>
        <w:spacing w:lineRule="auto" w:line="240" w:before="0" w:after="0"/>
        <w:ind w:firstLine="540"/>
        <w:jc w:val="both"/>
        <w:rPr>
          <w:rFonts w:ascii="Times New Roman CYR" w:hAnsi="Times New Roman CYR" w:cs="Times New Roman CYR"/>
          <w:sz w:val="28"/>
          <w:szCs w:val="28"/>
        </w:rPr>
      </w:pPr>
      <w:r>
        <w:rPr/>
        <w:br/>
      </w:r>
      <w:r>
        <w:rPr>
          <w:rFonts w:cs="Times New Roman" w:ascii="Times New Roman" w:hAnsi="Times New Roman"/>
          <w:sz w:val="28"/>
          <w:szCs w:val="28"/>
        </w:rPr>
        <w:t>1) для замещения высшей группы должностей муниципальной службы - наличие высшего профессионального образования не ниже специалитета, магистратуры, наличие стажа муниципальной службы или стажа работы по специальности, направлению подготовки - не менее четырех лет</w:t>
      </w:r>
      <w:r>
        <w:rPr/>
        <w:t xml:space="preserve">; </w:t>
      </w:r>
      <w:r>
        <w:rPr>
          <w:rFonts w:cs="Times New Roman CYR" w:ascii="Times New Roman CYR" w:hAnsi="Times New Roman CYR"/>
          <w:sz w:val="28"/>
          <w:szCs w:val="28"/>
        </w:rPr>
        <w:t>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Кызыл-Урупского сельского поселения, знание социально-экономического положения поселения и муниципального  района,  наличие навыков организации и планирования работы, управления персоналом, навыков владения информационными технологиями, пользования офисной техникой и программным обеспечением.</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20. </w:t>
      </w:r>
      <w:r>
        <w:rPr>
          <w:rFonts w:cs="Times New Roman CYR" w:ascii="Times New Roman CYR" w:hAnsi="Times New Roman CYR"/>
          <w:sz w:val="28"/>
          <w:szCs w:val="28"/>
        </w:rPr>
        <w:t>Гражданин, изъявивший желание участвовать в конкурсе, представляет в конкурсную комиссию следующие документы: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заявление по форме согласно приложению к настоящему Положению;</w:t>
      </w:r>
      <w:r>
        <w:rPr>
          <w:sz w:val="28"/>
          <w:szCs w:val="28"/>
        </w:rPr>
        <w:t xml:space="preserve">                    </w:t>
      </w:r>
      <w:r>
        <w:rPr>
          <w:rFonts w:cs="Times New Roman" w:ascii="Times New Roman" w:hAnsi="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26.05.2005 №667-р,</w:t>
      </w:r>
      <w:r>
        <w:rPr>
          <w:rFonts w:cs="Times New Roman" w:ascii="Times New Roman" w:hAnsi="Times New Roman"/>
        </w:rPr>
        <w:t xml:space="preserve"> </w:t>
      </w:r>
      <w:r>
        <w:rPr>
          <w:rFonts w:cs="Times New Roman" w:ascii="Times New Roman" w:hAnsi="Times New Roman"/>
          <w:sz w:val="28"/>
          <w:szCs w:val="28"/>
        </w:rPr>
        <w:t xml:space="preserve">(в редакции распоряжения Правительства РФ от 20 ноября 2019 г. № 2745-р) </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 xml:space="preserve"> </w:t>
      </w:r>
      <w:r>
        <w:rPr>
          <w:rFonts w:cs="Times New Roman CYR" w:ascii="Times New Roman CYR" w:hAnsi="Times New Roman CYR"/>
          <w:sz w:val="28"/>
          <w:szCs w:val="28"/>
        </w:rPr>
        <w:t>с приложением фотографии;</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копию паспорта (и оригинал по прибытию на конкурс);</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копии документов, подтверждающих  профессиональное образование и стаж работы:</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копию документа о высшем профессиональном образовании;</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копию трудовой книжки;</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копию страхового свидетельства обязательного пенсионного страхования;</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6) </w:t>
      </w:r>
      <w:r>
        <w:rPr>
          <w:rFonts w:cs="Times New Roman CYR" w:ascii="Times New Roman CYR" w:hAnsi="Times New Roman CYR"/>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7) </w:t>
      </w:r>
      <w:r>
        <w:rPr>
          <w:rFonts w:cs="Times New Roman CYR" w:ascii="Times New Roman CYR" w:hAnsi="Times New Roman CYR"/>
          <w:sz w:val="28"/>
          <w:szCs w:val="28"/>
        </w:rPr>
        <w:t>копию документа воинского учета - для граждан, пребывающих в запасе, и лиц, подлежащих призыву на военную службу;</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8) </w:t>
      </w:r>
      <w:r>
        <w:rPr>
          <w:rFonts w:cs="Times New Roman CYR" w:ascii="Times New Roman CYR" w:hAnsi="Times New Roman CYR"/>
          <w:sz w:val="28"/>
          <w:szCs w:val="28"/>
        </w:rPr>
        <w:t>заключение медицинской организации об отсутствии заболевания, препятствующего поступлению на муниципальную службу;</w:t>
      </w:r>
    </w:p>
    <w:p>
      <w:pPr>
        <w:pStyle w:val="Normal"/>
        <w:spacing w:lineRule="auto" w:line="240" w:before="0" w:after="0"/>
        <w:ind w:firstLine="539"/>
        <w:jc w:val="both"/>
        <w:rPr>
          <w:rFonts w:ascii="Times New Roman CYR" w:hAnsi="Times New Roman CYR" w:cs="Times New Roman CYR"/>
          <w:color w:val="C9211E"/>
          <w:sz w:val="28"/>
          <w:szCs w:val="28"/>
        </w:rPr>
      </w:pPr>
      <w:r>
        <w:rPr>
          <w:rFonts w:cs="Times New Roman" w:ascii="Times New Roman" w:hAnsi="Times New Roman"/>
          <w:sz w:val="28"/>
          <w:szCs w:val="28"/>
        </w:rPr>
        <w:t xml:space="preserve">9.) Граждане, претендующие на замещение должности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Карачаево-Черкесской Республики в порядке, установленном </w:t>
      </w:r>
      <w:hyperlink r:id="rId3">
        <w:r>
          <w:rPr>
            <w:rFonts w:cs="Times New Roman" w:ascii="Times New Roman" w:hAnsi="Times New Roman"/>
            <w:sz w:val="28"/>
            <w:szCs w:val="28"/>
          </w:rPr>
          <w:t>Законом Карачаево-Черкесской Республики от 04 мая 2017 г. N 15-РЗ "О порядке представления сведений о доходах, расходах, об имуществе и обязательствах имущественного характера лицами, замещающими отдельные муниципальные должности и отдельные должности муниципальной службы, и проверки их полноты и достоверности"</w:t>
        </w:r>
      </w:hyperlink>
      <w:r>
        <w:rPr/>
        <w:t>.</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Копии представляемых документов должны быть заверены нотариально или кадровыми службами по месту работы (службы) гражданина.</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Прием документов от граждан, желающих участвовать в конкурсе, прекращается за семь дней до дня проведения конкурса.</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Несвоевременное или неполное представление документов, а также представление недостоверных или с нарушением правил оформления документов является основанием для отказа гражданину в участии в конкурсе.</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21. </w:t>
      </w:r>
      <w:r>
        <w:rPr>
          <w:rFonts w:cs="Times New Roman CYR" w:ascii="Times New Roman CYR" w:hAnsi="Times New Roman CYR"/>
          <w:sz w:val="28"/>
          <w:szCs w:val="28"/>
        </w:rPr>
        <w:t>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22. </w:t>
      </w:r>
      <w:r>
        <w:rPr>
          <w:rFonts w:cs="Times New Roman CYR" w:ascii="Times New Roman CYR" w:hAnsi="Times New Roman CYR"/>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23. </w:t>
      </w:r>
      <w:r>
        <w:rPr>
          <w:rFonts w:cs="Times New Roman CYR" w:ascii="Times New Roman CYR" w:hAnsi="Times New Roman CYR"/>
          <w:sz w:val="28"/>
          <w:szCs w:val="28"/>
        </w:rPr>
        <w:t>Гражданин не допускается к участию в конкурсе при наличии следующих обстоятельств:</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признания его недееспособным или ограниченно дееспособным решением суда, вступившим в законную силу;</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3) </w:t>
      </w:r>
      <w:r>
        <w:rPr>
          <w:rFonts w:cs="Times New Roman CYR" w:ascii="Times New Roman CYR" w:hAnsi="Times New Roman CY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главы администрации Кызыл-Урупского сельского поселения  связано с использованием таких сведений;</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4) </w:t>
      </w:r>
      <w:r>
        <w:rPr>
          <w:rFonts w:cs="Times New Roman CYR" w:ascii="Times New Roman CYR" w:hAnsi="Times New Roman CYR"/>
          <w:sz w:val="28"/>
          <w:szCs w:val="28"/>
        </w:rPr>
        <w:t>наличия заболевания, препятствующего поступлению на муниципальную службу, и подтвержденного заключением медицинской организации;</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Кызыл-Урупского сельского поселения;   </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6) </w:t>
      </w:r>
      <w:r>
        <w:rPr>
          <w:rFonts w:cs="Times New Roman CYR" w:ascii="Times New Roman CYR" w:hAnsi="Times New Roman CY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7) </w:t>
      </w:r>
      <w:r>
        <w:rPr>
          <w:rFonts w:cs="Times New Roman CYR" w:ascii="Times New Roman CYR" w:hAnsi="Times New Roman CYR"/>
          <w:sz w:val="28"/>
          <w:szCs w:val="28"/>
        </w:rPr>
        <w:t>наличия гражданства иностранного государства (иностранных государств), за исключением случаев, когда гражданин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8) </w:t>
      </w:r>
      <w:r>
        <w:rPr>
          <w:rFonts w:cs="Times New Roman CYR" w:ascii="Times New Roman CYR" w:hAnsi="Times New Roman CYR"/>
          <w:sz w:val="28"/>
          <w:szCs w:val="28"/>
        </w:rPr>
        <w:t>непредставления предусмотренных действующим законодательством сведений;  представления подложных документов или заведомо ложных или неполных сведений;</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9) </w:t>
      </w:r>
      <w:r>
        <w:rPr>
          <w:rFonts w:cs="Times New Roman CYR" w:ascii="Times New Roman CYR" w:hAnsi="Times New Roman CY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24. </w:t>
      </w:r>
      <w:r>
        <w:rPr>
          <w:rFonts w:cs="Times New Roman CYR" w:ascii="Times New Roman CYR" w:hAnsi="Times New Roman CYR"/>
          <w:sz w:val="28"/>
          <w:szCs w:val="28"/>
        </w:rPr>
        <w:t>Список граждан, допущенных к участию в конкурсе, утверждается решением конкурсной комиссии на первом заседании конкурсной комиссии.</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25. </w:t>
      </w:r>
      <w:r>
        <w:rPr>
          <w:rFonts w:cs="Times New Roman CYR" w:ascii="Times New Roman CYR" w:hAnsi="Times New Roman CYR"/>
          <w:sz w:val="28"/>
          <w:szCs w:val="28"/>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26.  </w:t>
      </w:r>
      <w:r>
        <w:rPr>
          <w:rFonts w:cs="Times New Roman CYR" w:ascii="Times New Roman CYR" w:hAnsi="Times New Roman CYR"/>
          <w:sz w:val="28"/>
          <w:szCs w:val="28"/>
        </w:rPr>
        <w:t>Конкурс проводится, если имеется не менее двух претендентов. В противном случае конкурс признается несостоявшимся.</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 xml:space="preserve"> </w:t>
      </w:r>
      <w:r>
        <w:rPr>
          <w:rFonts w:cs="Times New Roman CYR" w:ascii="Times New Roman CYR" w:hAnsi="Times New Roman CYR"/>
          <w:sz w:val="28"/>
          <w:szCs w:val="28"/>
        </w:rPr>
        <w:t>Претендент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претендент считается снявшим свою кандидатуру.</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28.  </w:t>
      </w:r>
      <w:r>
        <w:rPr>
          <w:rFonts w:cs="Times New Roman CYR" w:ascii="Times New Roman CYR" w:hAnsi="Times New Roman CYR"/>
          <w:sz w:val="28"/>
          <w:szCs w:val="28"/>
        </w:rPr>
        <w:t>Конкурс проводится в виде индивидуального собеседования.</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29. </w:t>
      </w:r>
      <w:r>
        <w:rPr>
          <w:rFonts w:cs="Times New Roman CYR" w:ascii="Times New Roman CYR" w:hAnsi="Times New Roman CYR"/>
          <w:sz w:val="28"/>
          <w:szCs w:val="28"/>
        </w:rPr>
        <w:t xml:space="preserve">При проведении конкурса оцениваются  профессиональные знания и навыки, необходимые для исполнения должностных обязанностей главы администрации, а также деловые и личностные качества претендентов на должность главы администрации. </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При оценке профессиональных и личностных качеств каждого из претендентов конкурсная комиссия исходит из соответствующих квалификационных требований, предъявляемых к должности главы администрации Кызыл-Урупского сельского поселения.</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30. </w:t>
      </w:r>
      <w:r>
        <w:rPr>
          <w:rFonts w:cs="Times New Roman CYR" w:ascii="Times New Roman CYR" w:hAnsi="Times New Roman CYR"/>
          <w:sz w:val="28"/>
          <w:szCs w:val="28"/>
        </w:rPr>
        <w:t>По результатам конкурса конкурсная комиссия принимает одно из следующих решений:</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о признании не менее двух претендентов победителями конкурса, выигравшими конкурс и получившими статус кандидатов на замещение должности главы администрации Кызыл-Урупского сельского поселения, и о представлении их кандидатур  на рассмотрение Совета Кызыл-Урупского сельского поселения;</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о признании конкурса несостоявшимся в следующих случаях:</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при отсутствии заявлений претендентов на участие в конкурсе или подачи всеми претендентами заявлений об отказе от участия в конкурсе либо неявки всех претендентов на конкурс;</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при признании всех претендентов не соответствующими установленным квалификационным требованиям к должности главы администрации Кызыл-Урупского сельского поселения;</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при подаче документов для участия в конкурсе только одним претендентом.</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31. </w:t>
      </w:r>
      <w:r>
        <w:rPr>
          <w:rFonts w:cs="Times New Roman CYR" w:ascii="Times New Roman CYR" w:hAnsi="Times New Roman CYR"/>
          <w:sz w:val="28"/>
          <w:szCs w:val="28"/>
        </w:rPr>
        <w:t xml:space="preserve">Протокол заседания конкурсной комиссии направляется в Совет Кызыл-Урупского сельского поселения не позднее чем на следующий день после  проведения конкурса. </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Конкурсная комиссия уведомляет в письменной форме о принятом по результатам конкурса решении каждого из претендентов, принявших участие в конкурсе, в срок не позднее 3 рабочих дней со дня принятия конкурсной комиссией соответствующего решения.</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32. </w:t>
      </w:r>
      <w:r>
        <w:rPr>
          <w:rFonts w:cs="Times New Roman CYR" w:ascii="Times New Roman CYR" w:hAnsi="Times New Roman CYR"/>
          <w:sz w:val="28"/>
          <w:szCs w:val="28"/>
        </w:rPr>
        <w:t>Рассмотрение Советом Кызыл-Урупского сельского поселения вопроса о назначении на должность главы администрации Кызыл-Урупского сельского поселения осуществляется в порядке, предусмотренном Уставом Кызыл-Урупского сельского поселения  и Регламентом Совета Кызыл-Урупского сельского поселения, в срок не более 10 рабочих дней со дня принятия конкурсной комиссией решения по результатам конкурса.</w:t>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Лицо назначается на должность главы администрации Кызыл-Урупского сельского поселения  Советом Кызыл-Урупского сельского поселения из числа кандидатов, представленных конкурсной комиссией по результатам конкурса.</w:t>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color w:val="000000"/>
          <w:sz w:val="28"/>
          <w:szCs w:val="28"/>
        </w:rPr>
        <w:t>Решение Совета Кызыл-</w:t>
      </w:r>
      <w:r>
        <w:rPr>
          <w:rFonts w:cs="Times New Roman CYR" w:ascii="Times New Roman CYR" w:hAnsi="Times New Roman CYR"/>
          <w:sz w:val="28"/>
          <w:szCs w:val="28"/>
        </w:rPr>
        <w:t>Урупского сельского поселения</w:t>
      </w:r>
      <w:r>
        <w:rPr>
          <w:rFonts w:cs="Times New Roman CYR" w:ascii="Times New Roman CYR" w:hAnsi="Times New Roman CYR"/>
          <w:color w:val="000000"/>
          <w:sz w:val="28"/>
          <w:szCs w:val="28"/>
        </w:rPr>
        <w:t>о назначении на должность главы администрации Кызыл-</w:t>
      </w:r>
      <w:r>
        <w:rPr>
          <w:rFonts w:cs="Times New Roman CYR" w:ascii="Times New Roman CYR" w:hAnsi="Times New Roman CYR"/>
          <w:sz w:val="28"/>
          <w:szCs w:val="28"/>
        </w:rPr>
        <w:t>Урупского сельского поселения</w:t>
      </w:r>
      <w:r>
        <w:rPr>
          <w:rFonts w:cs="Times New Roman CYR" w:ascii="Times New Roman CYR" w:hAnsi="Times New Roman CYR"/>
          <w:color w:val="000000"/>
          <w:sz w:val="28"/>
          <w:szCs w:val="28"/>
        </w:rPr>
        <w:t>принимается большинством голосов от установленной численности депутатов Совета Кызыл-</w:t>
      </w:r>
      <w:r>
        <w:rPr>
          <w:rFonts w:cs="Times New Roman CYR" w:ascii="Times New Roman CYR" w:hAnsi="Times New Roman CYR"/>
          <w:sz w:val="28"/>
          <w:szCs w:val="28"/>
        </w:rPr>
        <w:t>Урупского сельского поселения.</w:t>
      </w:r>
    </w:p>
    <w:p>
      <w:pPr>
        <w:pStyle w:val="Normal"/>
        <w:spacing w:lineRule="auto" w:line="240" w:before="0" w:after="0"/>
        <w:ind w:firstLine="567"/>
        <w:jc w:val="both"/>
        <w:rPr>
          <w:rFonts w:ascii="Times New Roman CYR" w:hAnsi="Times New Roman CYR" w:cs="Times New Roman CYR"/>
          <w:i/>
          <w:i/>
          <w:iCs/>
          <w:sz w:val="28"/>
          <w:szCs w:val="28"/>
        </w:rPr>
      </w:pPr>
      <w:r>
        <w:rPr>
          <w:rFonts w:cs="Times New Roman CYR" w:ascii="Times New Roman CYR" w:hAnsi="Times New Roman CYR"/>
          <w:sz w:val="28"/>
          <w:szCs w:val="28"/>
        </w:rPr>
        <w:t>Контракт с главой администрации Кызыл-Урупского сельского поселения заключается Главой  Кызыл-Урупского сельского поселения</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33. </w:t>
      </w:r>
      <w:r>
        <w:rPr>
          <w:rFonts w:cs="Times New Roman CYR" w:ascii="Times New Roman CYR" w:hAnsi="Times New Roman CYR"/>
          <w:sz w:val="28"/>
          <w:szCs w:val="28"/>
        </w:rPr>
        <w:t>В случае признания конкурса несостоявшимся либо в случае непринятия Советом Кызыл-Урупского сельского поселения  решения о назначении на должность главы администрации Кызыл-Урупского сельского поселения из числа кандидатов, представленных конкурсной комиссией, Совет Кызыл-Урупского сельского поселения принимает решение о повторном проведении конкурса в соответствии с настоящим Положением.</w:t>
      </w:r>
    </w:p>
    <w:p>
      <w:pPr>
        <w:pStyle w:val="Normal"/>
        <w:spacing w:lineRule="auto" w:line="240" w:before="0" w:after="0"/>
        <w:ind w:firstLine="539"/>
        <w:jc w:val="both"/>
        <w:rPr>
          <w:rFonts w:ascii="Times New Roman CYR" w:hAnsi="Times New Roman CYR" w:cs="Times New Roman CYR"/>
          <w:sz w:val="28"/>
          <w:szCs w:val="28"/>
        </w:rPr>
      </w:pPr>
      <w:r>
        <w:rPr>
          <w:rFonts w:cs="Times New Roman CYR" w:ascii="Times New Roman CYR" w:hAnsi="Times New Roman CYR"/>
          <w:sz w:val="28"/>
          <w:szCs w:val="28"/>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34. </w:t>
      </w:r>
      <w:r>
        <w:rPr>
          <w:rFonts w:cs="Times New Roman CYR" w:ascii="Times New Roman CYR" w:hAnsi="Times New Roman CYR"/>
          <w:sz w:val="28"/>
          <w:szCs w:val="28"/>
        </w:rPr>
        <w:t>Информация о результатах конкурса и решение Совета Кызыл-Урупского сельского поселенияо назначении главы администрации публикуются в печатном средстве массовой информации.</w:t>
      </w:r>
    </w:p>
    <w:p>
      <w:pPr>
        <w:pStyle w:val="Normal"/>
        <w:spacing w:lineRule="auto" w:line="240" w:before="0" w:after="0"/>
        <w:ind w:firstLine="539"/>
        <w:jc w:val="both"/>
        <w:rPr>
          <w:rFonts w:ascii="Times New Roman CYR" w:hAnsi="Times New Roman CYR" w:cs="Times New Roman CYR"/>
          <w:sz w:val="28"/>
          <w:szCs w:val="28"/>
        </w:rPr>
      </w:pPr>
      <w:r>
        <w:rPr>
          <w:rFonts w:cs="Times New Roman" w:ascii="Times New Roman" w:hAnsi="Times New Roman"/>
          <w:sz w:val="28"/>
          <w:szCs w:val="28"/>
        </w:rPr>
        <w:t xml:space="preserve">35. </w:t>
      </w:r>
      <w:r>
        <w:rPr>
          <w:rFonts w:cs="Times New Roman CYR" w:ascii="Times New Roman CYR" w:hAnsi="Times New Roman CYR"/>
          <w:sz w:val="28"/>
          <w:szCs w:val="28"/>
        </w:rPr>
        <w:t>Расходы, связанные с организацией проведения конкурса, производятся за счет средств местного бюджета.</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средств связи и другие расходы),  производятся за счет их собственных средств.</w:t>
      </w:r>
    </w:p>
    <w:p>
      <w:pPr>
        <w:pStyle w:val="Normal"/>
        <w:spacing w:lineRule="auto" w:line="240" w:before="0" w:after="0"/>
        <w:ind w:firstLine="540"/>
        <w:jc w:val="both"/>
        <w:rPr>
          <w:rFonts w:ascii="Times New Roman CYR" w:hAnsi="Times New Roman CYR" w:cs="Times New Roman CYR"/>
          <w:sz w:val="28"/>
          <w:szCs w:val="28"/>
        </w:rPr>
      </w:pPr>
      <w:r>
        <w:rPr>
          <w:rFonts w:cs="Times New Roman" w:ascii="Times New Roman" w:hAnsi="Times New Roman"/>
          <w:sz w:val="28"/>
          <w:szCs w:val="28"/>
        </w:rPr>
        <w:t xml:space="preserve">36. </w:t>
      </w:r>
      <w:r>
        <w:rPr>
          <w:rFonts w:cs="Times New Roman CYR" w:ascii="Times New Roman CYR" w:hAnsi="Times New Roman CYR"/>
          <w:sz w:val="28"/>
          <w:szCs w:val="28"/>
        </w:rPr>
        <w:t>По вопросам, не урегулированным настоящим Положением, конкурсная комиссия принимает решения самостоятельно в соответствии с действующим законодательством.</w:t>
      </w:r>
    </w:p>
    <w:p>
      <w:pPr>
        <w:pStyle w:val="Normal"/>
        <w:spacing w:lineRule="auto" w:line="240" w:before="0" w:after="0"/>
        <w:ind w:firstLine="540"/>
        <w:jc w:val="both"/>
        <w:rPr>
          <w:rFonts w:ascii="Times New Roman CYR" w:hAnsi="Times New Roman CYR" w:cs="Times New Roman CYR"/>
          <w:sz w:val="28"/>
          <w:szCs w:val="28"/>
        </w:rPr>
      </w:pPr>
      <w:r>
        <w:rPr>
          <w:rFonts w:cs="Times New Roman CYR" w:ascii="Times New Roman CYR" w:hAnsi="Times New Roman CYR"/>
          <w:sz w:val="28"/>
          <w:szCs w:val="28"/>
        </w:rPr>
        <w:t>Спорные вопросы, связанные с проведением конкурса, рассматриваются</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в установленном законодательством Российской Федерации порядке.</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ind w:firstLine="539"/>
        <w:jc w:val="both"/>
        <w:rPr>
          <w:rFonts w:ascii="Calibri" w:hAnsi="Calibri" w:cs="Calibri"/>
        </w:rPr>
      </w:pPr>
      <w:r>
        <w:rPr>
          <w:rFonts w:cs="Calibri"/>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CYR" w:hAnsi="Times New Roman CYR" w:cs="Times New Roman CYR"/>
          <w:sz w:val="28"/>
          <w:szCs w:val="28"/>
        </w:rPr>
      </w:pPr>
      <w:r>
        <w:rPr>
          <w:rFonts w:cs="Times New Roman CYR" w:ascii="Times New Roman CYR" w:hAnsi="Times New Roman CYR"/>
          <w:sz w:val="28"/>
          <w:szCs w:val="28"/>
        </w:rPr>
        <w:t xml:space="preserve">Приложение </w:t>
        <w:br/>
        <w:t xml:space="preserve">к Положению </w:t>
      </w:r>
    </w:p>
    <w:p>
      <w:pPr>
        <w:pStyle w:val="Normal"/>
        <w:spacing w:lineRule="auto" w:line="240" w:before="0" w:after="0"/>
        <w:ind w:firstLine="567"/>
        <w:jc w:val="right"/>
        <w:rPr>
          <w:rFonts w:ascii="Times New Roman CYR" w:hAnsi="Times New Roman CYR" w:cs="Times New Roman CYR"/>
          <w:sz w:val="28"/>
          <w:szCs w:val="28"/>
        </w:rPr>
      </w:pPr>
      <w:r>
        <w:rPr>
          <w:rFonts w:cs="Times New Roman CYR" w:ascii="Times New Roman CYR" w:hAnsi="Times New Roman CYR"/>
          <w:sz w:val="28"/>
          <w:szCs w:val="28"/>
        </w:rPr>
        <w:t xml:space="preserve">о порядке проведения конкурса </w:t>
      </w:r>
    </w:p>
    <w:p>
      <w:pPr>
        <w:pStyle w:val="Normal"/>
        <w:spacing w:lineRule="auto" w:line="240" w:before="0" w:after="0"/>
        <w:ind w:firstLine="567"/>
        <w:jc w:val="right"/>
        <w:rPr>
          <w:rFonts w:ascii="Times New Roman CYR" w:hAnsi="Times New Roman CYR" w:cs="Times New Roman CYR"/>
          <w:sz w:val="28"/>
          <w:szCs w:val="28"/>
        </w:rPr>
      </w:pPr>
      <w:r>
        <w:rPr>
          <w:rFonts w:cs="Times New Roman CYR" w:ascii="Times New Roman CYR" w:hAnsi="Times New Roman CYR"/>
          <w:sz w:val="28"/>
          <w:szCs w:val="28"/>
        </w:rPr>
        <w:t xml:space="preserve">на замещение должности </w:t>
      </w:r>
    </w:p>
    <w:p>
      <w:pPr>
        <w:pStyle w:val="Normal"/>
        <w:spacing w:lineRule="auto" w:line="240" w:before="0" w:after="0"/>
        <w:ind w:firstLine="567"/>
        <w:jc w:val="right"/>
        <w:rPr>
          <w:rFonts w:ascii="Times New Roman CYR" w:hAnsi="Times New Roman CYR" w:cs="Times New Roman CYR"/>
          <w:sz w:val="28"/>
          <w:szCs w:val="28"/>
        </w:rPr>
      </w:pPr>
      <w:r>
        <w:rPr>
          <w:rFonts w:cs="Times New Roman" w:ascii="Times New Roman" w:hAnsi="Times New Roman"/>
          <w:sz w:val="28"/>
          <w:szCs w:val="28"/>
        </w:rPr>
        <w:tab/>
        <w:tab/>
        <w:tab/>
        <w:tab/>
        <w:tab/>
      </w:r>
      <w:r>
        <w:rPr>
          <w:rFonts w:cs="Times New Roman CYR" w:ascii="Times New Roman CYR" w:hAnsi="Times New Roman CYR"/>
          <w:sz w:val="28"/>
          <w:szCs w:val="28"/>
        </w:rPr>
        <w:t xml:space="preserve">главы администрации Кызыл-                </w:t>
      </w:r>
    </w:p>
    <w:p>
      <w:pPr>
        <w:pStyle w:val="Normal"/>
        <w:spacing w:lineRule="auto" w:line="240" w:before="0" w:after="0"/>
        <w:ind w:firstLine="567"/>
        <w:jc w:val="right"/>
        <w:rPr>
          <w:rFonts w:ascii="Times New Roman CYR" w:hAnsi="Times New Roman CYR" w:cs="Times New Roman CYR"/>
          <w:sz w:val="28"/>
          <w:szCs w:val="28"/>
        </w:rPr>
      </w:pPr>
      <w:r>
        <w:rPr>
          <w:rFonts w:cs="Times New Roman CYR" w:ascii="Times New Roman CYR" w:hAnsi="Times New Roman CYR"/>
          <w:sz w:val="28"/>
          <w:szCs w:val="28"/>
        </w:rPr>
        <w:t>Урупского сельского поселения</w:t>
      </w:r>
    </w:p>
    <w:p>
      <w:pPr>
        <w:pStyle w:val="Normal"/>
        <w:spacing w:lineRule="auto" w:line="240" w:before="0" w:after="0"/>
        <w:ind w:firstLine="567"/>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left="3969" w:hanging="0"/>
        <w:jc w:val="both"/>
        <w:rPr>
          <w:rFonts w:ascii="Times New Roman CYR" w:hAnsi="Times New Roman CYR" w:cs="Times New Roman CYR"/>
          <w:sz w:val="28"/>
          <w:szCs w:val="28"/>
        </w:rPr>
      </w:pPr>
      <w:r>
        <w:rPr>
          <w:rFonts w:cs="Times New Roman CYR" w:ascii="Times New Roman CYR" w:hAnsi="Times New Roman CYR"/>
          <w:sz w:val="28"/>
          <w:szCs w:val="28"/>
        </w:rPr>
        <w:t>В конкурсную комиссию по проведению конкурса на замещение должности главы администрации Кызыл-Урупского сельского поселения</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от __________________________________</w:t>
      </w:r>
    </w:p>
    <w:p>
      <w:pPr>
        <w:pStyle w:val="Normal"/>
        <w:spacing w:lineRule="auto" w:line="240" w:before="0" w:after="0"/>
        <w:rPr>
          <w:rFonts w:ascii="Times New Roman CYR" w:hAnsi="Times New Roman CYR" w:cs="Times New Roman CY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CYR" w:ascii="Times New Roman CYR" w:hAnsi="Times New Roman CYR"/>
          <w:sz w:val="28"/>
          <w:szCs w:val="28"/>
        </w:rPr>
        <w:t>Ф.И.О., домашний адрес, телефон)</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ЗАЯВЛЕНИЕ</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ab/>
      </w:r>
      <w:r>
        <w:rPr>
          <w:rFonts w:cs="Times New Roman CYR" w:ascii="Times New Roman CYR" w:hAnsi="Times New Roman CYR"/>
          <w:sz w:val="28"/>
          <w:szCs w:val="28"/>
        </w:rPr>
        <w:t>Прошу принять мои документы для участия в конкурсе на замещение должности главы администрации Кызыл-Урупского сельского поселения.</w:t>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pPr>
        <w:pStyle w:val="Normal"/>
        <w:spacing w:lineRule="auto" w:line="240" w:before="0" w:after="0"/>
        <w:ind w:firstLine="567"/>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  ___________                                                  _____________________</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w:t>
      </w:r>
      <w:r>
        <w:rPr>
          <w:rFonts w:cs="Times New Roman CYR" w:ascii="Times New Roman CYR" w:hAnsi="Times New Roman CYR"/>
          <w:sz w:val="28"/>
          <w:szCs w:val="28"/>
        </w:rPr>
        <w:t>дата)</w:t>
        <w:tab/>
        <w:t xml:space="preserve">          (подпись)                                                     (расшифровка подписи)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ab/>
        <w:tab/>
        <w:tab/>
        <w:tab/>
        <w:tab/>
        <w:tab/>
        <w:tab/>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left="3686" w:hanging="0"/>
        <w:jc w:val="both"/>
        <w:rPr>
          <w:rFonts w:ascii="Calibri" w:hAnsi="Calibri" w:cs="Calibri"/>
        </w:rPr>
      </w:pPr>
      <w:r>
        <w:rPr>
          <w:rFonts w:cs="Calibri"/>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86" w:hanging="0"/>
        <w:jc w:val="right"/>
        <w:rPr>
          <w:rFonts w:ascii="Times New Roman CYR" w:hAnsi="Times New Roman CYR" w:cs="Times New Roman CYR"/>
          <w:sz w:val="28"/>
          <w:szCs w:val="28"/>
        </w:rPr>
      </w:pPr>
      <w:r>
        <w:rPr>
          <w:rFonts w:cs="Times New Roman CYR" w:ascii="Times New Roman CYR" w:hAnsi="Times New Roman CYR"/>
          <w:sz w:val="28"/>
          <w:szCs w:val="28"/>
        </w:rPr>
        <w:t>Приложение 2</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w:ascii="Times New Roman" w:hAnsi="Times New Roman"/>
          <w:sz w:val="28"/>
          <w:szCs w:val="28"/>
        </w:rPr>
        <w:tab/>
      </w:r>
      <w:r>
        <w:rPr>
          <w:rFonts w:cs="Times New Roman CYR" w:ascii="Times New Roman CYR" w:hAnsi="Times New Roman CYR"/>
          <w:sz w:val="28"/>
          <w:szCs w:val="28"/>
        </w:rPr>
        <w:t xml:space="preserve">к решению Совета Кызыл-Урупского </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w:ascii="Times New Roman" w:hAnsi="Times New Roman"/>
          <w:sz w:val="28"/>
          <w:szCs w:val="28"/>
        </w:rPr>
        <w:tab/>
      </w:r>
      <w:r>
        <w:rPr>
          <w:rFonts w:cs="Times New Roman CYR" w:ascii="Times New Roman CYR" w:hAnsi="Times New Roman CYR"/>
          <w:sz w:val="28"/>
          <w:szCs w:val="28"/>
        </w:rPr>
        <w:t>сельского поселения</w:t>
      </w:r>
    </w:p>
    <w:p>
      <w:pPr>
        <w:pStyle w:val="Normal"/>
        <w:spacing w:lineRule="auto" w:line="240" w:before="0" w:after="0"/>
        <w:ind w:left="3686" w:hanging="0"/>
        <w:jc w:val="right"/>
        <w:rPr>
          <w:rFonts w:ascii="Times New Roman CYR" w:hAnsi="Times New Roman CYR" w:cs="Times New Roman CYR"/>
          <w:sz w:val="28"/>
          <w:szCs w:val="28"/>
        </w:rPr>
      </w:pPr>
      <w:r>
        <w:rPr>
          <w:rFonts w:cs="Times New Roman" w:ascii="Times New Roman" w:hAnsi="Times New Roman"/>
          <w:sz w:val="28"/>
          <w:szCs w:val="28"/>
        </w:rPr>
        <w:tab/>
      </w:r>
      <w:r>
        <w:rPr>
          <w:rFonts w:cs="Times New Roman CYR" w:ascii="Times New Roman CYR" w:hAnsi="Times New Roman CYR"/>
          <w:sz w:val="28"/>
          <w:szCs w:val="28"/>
        </w:rPr>
        <w:t>от 09 октября 2020 № 2</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Headertext"/>
        <w:spacing w:before="280" w:after="280"/>
        <w:jc w:val="center"/>
        <w:rPr>
          <w:sz w:val="28"/>
          <w:szCs w:val="28"/>
        </w:rPr>
      </w:pPr>
      <w:r>
        <w:rPr>
          <w:sz w:val="28"/>
          <w:szCs w:val="28"/>
        </w:rPr>
        <w:t xml:space="preserve">ФОРМА КОНТРАКТА С ЛИЦОМ, НАЗНАЧАЕМЫМ НА ДОЛЖНОСТЬ ГЛАВЫ МЕСТНОЙ АДМИНИСТРАЦИИ ПО КОНТРАКТУ </w:t>
      </w:r>
    </w:p>
    <w:p>
      <w:pPr>
        <w:pStyle w:val="Formattext"/>
        <w:spacing w:before="280" w:after="280"/>
        <w:rPr>
          <w:sz w:val="28"/>
          <w:szCs w:val="28"/>
        </w:rPr>
      </w:pPr>
      <w:r>
        <w:rPr>
          <w:sz w:val="28"/>
          <w:szCs w:val="28"/>
        </w:rPr>
        <w:br/>
        <w:br/>
        <w:t>город (поселок, село)___________ "___" __________20_г.</w:t>
      </w:r>
    </w:p>
    <w:p>
      <w:pPr>
        <w:pStyle w:val="Unformattext"/>
        <w:spacing w:before="280" w:after="280"/>
        <w:rPr>
          <w:sz w:val="28"/>
          <w:szCs w:val="28"/>
        </w:rPr>
      </w:pPr>
      <w:r>
        <w:rPr>
          <w:sz w:val="28"/>
          <w:szCs w:val="28"/>
        </w:rPr>
        <w:br/>
        <w:t xml:space="preserve">     Глава муниципального образования </w:t>
      </w:r>
    </w:p>
    <w:p>
      <w:pPr>
        <w:pStyle w:val="Unformattext"/>
        <w:spacing w:before="280" w:after="280"/>
        <w:rPr>
          <w:sz w:val="28"/>
          <w:szCs w:val="28"/>
        </w:rPr>
      </w:pPr>
      <w:r>
        <w:rPr>
          <w:sz w:val="28"/>
          <w:szCs w:val="28"/>
        </w:rPr>
        <w:t>____________________________________________________________________</w:t>
      </w:r>
    </w:p>
    <w:p>
      <w:pPr>
        <w:pStyle w:val="Unformattext"/>
        <w:spacing w:before="280" w:after="280"/>
        <w:rPr>
          <w:sz w:val="28"/>
          <w:szCs w:val="28"/>
        </w:rPr>
      </w:pPr>
      <w:r>
        <w:rPr>
          <w:sz w:val="28"/>
          <w:szCs w:val="28"/>
        </w:rPr>
        <w:t>                   </w:t>
      </w:r>
      <w:r>
        <w:rPr>
          <w:sz w:val="28"/>
          <w:szCs w:val="28"/>
        </w:rPr>
        <w:t>(наименование муниципального образования)</w:t>
      </w:r>
    </w:p>
    <w:p>
      <w:pPr>
        <w:pStyle w:val="Unformattext"/>
        <w:spacing w:before="280" w:after="280"/>
        <w:rPr>
          <w:sz w:val="28"/>
          <w:szCs w:val="28"/>
        </w:rPr>
      </w:pPr>
      <w:r>
        <w:rPr>
          <w:sz w:val="28"/>
          <w:szCs w:val="28"/>
        </w:rPr>
        <w:t>____________________________________________________________________,</w:t>
      </w:r>
    </w:p>
    <w:p>
      <w:pPr>
        <w:pStyle w:val="Unformattext"/>
        <w:spacing w:before="280" w:after="280"/>
        <w:rPr>
          <w:sz w:val="28"/>
          <w:szCs w:val="28"/>
        </w:rPr>
      </w:pPr>
      <w:r>
        <w:rPr>
          <w:sz w:val="28"/>
          <w:szCs w:val="28"/>
        </w:rPr>
        <w:t>                                   </w:t>
      </w:r>
      <w:r>
        <w:rPr>
          <w:sz w:val="28"/>
          <w:szCs w:val="28"/>
        </w:rPr>
        <w:t>(ФИО)</w:t>
      </w:r>
    </w:p>
    <w:p>
      <w:pPr>
        <w:pStyle w:val="Unformattext"/>
        <w:spacing w:before="280" w:after="280"/>
        <w:rPr>
          <w:sz w:val="28"/>
          <w:szCs w:val="28"/>
        </w:rPr>
      </w:pPr>
      <w:r>
        <w:rPr>
          <w:sz w:val="28"/>
          <w:szCs w:val="28"/>
        </w:rPr>
        <w:t>действующего на основании Устава _____________________________________________</w:t>
      </w:r>
    </w:p>
    <w:p>
      <w:pPr>
        <w:pStyle w:val="Unformattext"/>
        <w:spacing w:before="280" w:after="280"/>
        <w:rPr>
          <w:sz w:val="28"/>
          <w:szCs w:val="28"/>
        </w:rPr>
      </w:pPr>
      <w:r>
        <w:rPr>
          <w:sz w:val="28"/>
          <w:szCs w:val="28"/>
        </w:rPr>
        <w:t>                                   </w:t>
      </w:r>
      <w:r>
        <w:rPr>
          <w:sz w:val="28"/>
          <w:szCs w:val="28"/>
        </w:rPr>
        <w:t>(наименование муниципального образования)</w:t>
      </w:r>
    </w:p>
    <w:p>
      <w:pPr>
        <w:pStyle w:val="Unformattext"/>
        <w:spacing w:before="280" w:after="280"/>
        <w:rPr>
          <w:sz w:val="28"/>
          <w:szCs w:val="28"/>
        </w:rPr>
      </w:pPr>
      <w:r>
        <w:rPr>
          <w:sz w:val="28"/>
          <w:szCs w:val="28"/>
        </w:rPr>
        <w:t xml:space="preserve">(далее - Устав), одной стороны, и гражданин </w:t>
      </w:r>
    </w:p>
    <w:p>
      <w:pPr>
        <w:pStyle w:val="Unformattext"/>
        <w:spacing w:before="280" w:after="280"/>
        <w:jc w:val="center"/>
        <w:rPr>
          <w:sz w:val="28"/>
          <w:szCs w:val="28"/>
        </w:rPr>
      </w:pPr>
      <w:r>
        <w:rPr>
          <w:sz w:val="28"/>
          <w:szCs w:val="28"/>
        </w:rPr>
        <w:t>_____________________________________________________________________(ФИО)</w:t>
      </w:r>
    </w:p>
    <w:p>
      <w:pPr>
        <w:pStyle w:val="Unformattext"/>
        <w:spacing w:before="280" w:after="280"/>
        <w:jc w:val="center"/>
        <w:rPr/>
      </w:pPr>
      <w:r>
        <w:rPr>
          <w:sz w:val="28"/>
          <w:szCs w:val="28"/>
        </w:rPr>
        <w:t>именуемый  в дальнейшем "Глава администрации", с другой стороны, далее также совместно именуемые "Стороны", заключили на основе решения ____________________________________________________________________</w:t>
        <w:br/>
      </w:r>
      <w:r>
        <w:rPr/>
        <w:t>(наименование представительного органа местного самоуправления)</w:t>
      </w:r>
    </w:p>
    <w:p>
      <w:pPr>
        <w:pStyle w:val="Unformattext"/>
        <w:spacing w:before="280" w:after="280"/>
        <w:rPr>
          <w:sz w:val="28"/>
          <w:szCs w:val="28"/>
        </w:rPr>
      </w:pPr>
      <w:r>
        <w:rPr>
          <w:sz w:val="28"/>
          <w:szCs w:val="28"/>
        </w:rPr>
        <w:t>от _________________ года N ______ настоящий контракт о нижеследующем.</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1. Общие положения</w:t>
      </w:r>
    </w:p>
    <w:p>
      <w:pPr>
        <w:pStyle w:val="Formattext"/>
        <w:spacing w:before="280" w:after="280"/>
        <w:rPr>
          <w:sz w:val="28"/>
          <w:szCs w:val="28"/>
        </w:rPr>
      </w:pPr>
      <w:r>
        <w:rPr>
          <w:sz w:val="28"/>
          <w:szCs w:val="28"/>
        </w:rPr>
        <w:t>1.1. Настоящий контракт регулирует отношения между Главой муниципального образования и Главой администрации связанные с исполнением последним обязанностей, предусмотренных Уставом.</w:t>
      </w:r>
    </w:p>
    <w:p>
      <w:pPr>
        <w:pStyle w:val="Formattext"/>
        <w:spacing w:before="280" w:after="280"/>
        <w:rPr>
          <w:sz w:val="28"/>
          <w:szCs w:val="28"/>
        </w:rPr>
      </w:pPr>
      <w:r>
        <w:rPr>
          <w:sz w:val="28"/>
          <w:szCs w:val="28"/>
        </w:rPr>
        <w:br/>
        <w:t>1.2. Контракт заключается на срок полномочий, определенный Уставом.</w:t>
      </w:r>
    </w:p>
    <w:p>
      <w:pPr>
        <w:pStyle w:val="Formattext"/>
        <w:spacing w:before="280" w:after="280"/>
        <w:rPr>
          <w:sz w:val="28"/>
          <w:szCs w:val="28"/>
        </w:rPr>
      </w:pPr>
      <w:r>
        <w:rPr>
          <w:sz w:val="28"/>
          <w:szCs w:val="28"/>
        </w:rPr>
        <w:br/>
        <w:t xml:space="preserve">Дата начала исполнения должностных обязанностей Главой администрации </w:t>
      </w:r>
    </w:p>
    <w:p>
      <w:pPr>
        <w:pStyle w:val="Unformattext"/>
        <w:spacing w:before="280" w:after="280"/>
        <w:rPr>
          <w:sz w:val="28"/>
          <w:szCs w:val="28"/>
        </w:rPr>
      </w:pPr>
      <w:r>
        <w:rPr>
          <w:sz w:val="28"/>
          <w:szCs w:val="28"/>
        </w:rPr>
        <w:t>    </w:t>
      </w:r>
      <w:r>
        <w:rPr>
          <w:sz w:val="28"/>
          <w:szCs w:val="28"/>
        </w:rPr>
        <w:t>__________________________________________________________________</w:t>
      </w:r>
    </w:p>
    <w:p>
      <w:pPr>
        <w:pStyle w:val="Unformattext"/>
        <w:spacing w:before="280" w:after="280"/>
        <w:jc w:val="center"/>
        <w:rPr>
          <w:sz w:val="28"/>
          <w:szCs w:val="28"/>
        </w:rPr>
      </w:pPr>
      <w:r>
        <w:rPr>
          <w:sz w:val="28"/>
          <w:szCs w:val="28"/>
        </w:rPr>
        <w:t>(число, месяц, год)</w:t>
      </w:r>
    </w:p>
    <w:p>
      <w:pPr>
        <w:pStyle w:val="Formattext"/>
        <w:spacing w:before="280" w:after="280"/>
        <w:rPr>
          <w:sz w:val="28"/>
          <w:szCs w:val="28"/>
        </w:rPr>
      </w:pPr>
      <w:r>
        <w:rPr>
          <w:sz w:val="28"/>
          <w:szCs w:val="28"/>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pPr>
        <w:pStyle w:val="Formattext"/>
        <w:spacing w:before="280" w:after="280"/>
        <w:rPr>
          <w:sz w:val="28"/>
          <w:szCs w:val="28"/>
        </w:rPr>
      </w:pPr>
      <w:r>
        <w:rPr>
          <w:sz w:val="28"/>
          <w:szCs w:val="28"/>
        </w:rPr>
        <w:t xml:space="preserve">1 4. Глава администрации осуществляет свою деятельность в соответствии с </w:t>
      </w:r>
      <w:hyperlink r:id="rId4">
        <w:r>
          <w:rPr>
            <w:sz w:val="28"/>
            <w:szCs w:val="28"/>
          </w:rPr>
          <w:t>Конституцией Российской Федерации</w:t>
        </w:r>
      </w:hyperlink>
      <w:r>
        <w:rPr>
          <w:sz w:val="28"/>
          <w:szCs w:val="28"/>
        </w:rPr>
        <w:t xml:space="preserve">, федеральными законами и иными нормативными актами Российской Федерации, </w:t>
      </w:r>
      <w:hyperlink r:id="rId5">
        <w:r>
          <w:rPr>
            <w:sz w:val="28"/>
            <w:szCs w:val="28"/>
          </w:rPr>
          <w:t>Конституцией Карачаево-Черкесской Республики</w:t>
        </w:r>
      </w:hyperlink>
      <w:r>
        <w:rPr>
          <w:sz w:val="28"/>
          <w:szCs w:val="28"/>
        </w:rPr>
        <w:t>,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pPr>
        <w:pStyle w:val="Formattext"/>
        <w:spacing w:before="280" w:after="280"/>
        <w:rPr>
          <w:sz w:val="28"/>
          <w:szCs w:val="28"/>
        </w:rPr>
      </w:pPr>
      <w:r>
        <w:rPr>
          <w:sz w:val="28"/>
          <w:szCs w:val="28"/>
        </w:rPr>
        <w:br/>
        <w:t>1.5. Глава администрации руководит администрацией ______________________</w:t>
        <w:br/>
        <w:t xml:space="preserve">                                                                                                       (наименование )  </w:t>
      </w:r>
    </w:p>
    <w:p>
      <w:pPr>
        <w:pStyle w:val="Formattext"/>
        <w:spacing w:before="280" w:after="280"/>
        <w:rPr>
          <w:sz w:val="28"/>
          <w:szCs w:val="28"/>
        </w:rPr>
      </w:pPr>
      <w:r>
        <w:rPr>
          <w:sz w:val="28"/>
          <w:szCs w:val="28"/>
        </w:rPr>
        <w:t>_______________________________________________  (далее –Администрация)</w:t>
        <w:br/>
        <w:t>    (наименование муниципального образования)</w:t>
      </w:r>
    </w:p>
    <w:p>
      <w:pPr>
        <w:pStyle w:val="Formattext"/>
        <w:spacing w:before="280" w:after="280"/>
        <w:rPr>
          <w:sz w:val="28"/>
          <w:szCs w:val="28"/>
        </w:rPr>
      </w:pPr>
      <w:r>
        <w:rPr>
          <w:sz w:val="28"/>
          <w:szCs w:val="28"/>
        </w:rPr>
        <w:br/>
        <w:t>на принципах единоначалия, самостоятельно решает все вопросы, отнесенные к его компетенции Уставом, настоящим контрактом.</w:t>
      </w:r>
    </w:p>
    <w:p>
      <w:pPr>
        <w:pStyle w:val="Formattext"/>
        <w:spacing w:before="280" w:after="280"/>
        <w:rPr>
          <w:sz w:val="28"/>
          <w:szCs w:val="28"/>
        </w:rPr>
      </w:pPr>
      <w:r>
        <w:rPr>
          <w:sz w:val="28"/>
          <w:szCs w:val="28"/>
        </w:rPr>
        <w:br/>
        <w:t xml:space="preserve">1.6. Глава администрации подконтролен и подотчетен </w:t>
      </w:r>
    </w:p>
    <w:p>
      <w:pPr>
        <w:pStyle w:val="Unformattext"/>
        <w:spacing w:before="280" w:after="280"/>
        <w:rPr>
          <w:sz w:val="28"/>
          <w:szCs w:val="28"/>
        </w:rPr>
      </w:pPr>
      <w:r>
        <w:rPr>
          <w:sz w:val="28"/>
          <w:szCs w:val="28"/>
        </w:rPr>
        <w:t>    </w:t>
      </w:r>
      <w:r>
        <w:rPr>
          <w:sz w:val="28"/>
          <w:szCs w:val="28"/>
        </w:rPr>
        <w:t>___________________________________________________________________       (наименование представительного органа местного самоуправления)</w:t>
      </w:r>
    </w:p>
    <w:p>
      <w:pPr>
        <w:pStyle w:val="Formattext"/>
        <w:spacing w:before="280" w:after="280"/>
        <w:rPr>
          <w:sz w:val="28"/>
          <w:szCs w:val="28"/>
        </w:rPr>
      </w:pPr>
      <w:r>
        <w:rPr>
          <w:sz w:val="28"/>
          <w:szCs w:val="28"/>
        </w:rPr>
        <w:t>отчитывается перед ним об исполнении планов и программ социально-экономического развития.</w:t>
      </w:r>
    </w:p>
    <w:p>
      <w:pPr>
        <w:pStyle w:val="Formattext"/>
        <w:spacing w:before="280" w:after="280"/>
        <w:jc w:val="both"/>
        <w:rPr>
          <w:sz w:val="28"/>
          <w:szCs w:val="28"/>
        </w:rPr>
      </w:pPr>
      <w:r>
        <w:rPr>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2. Основные полномочия Главы администрации</w:t>
      </w:r>
    </w:p>
    <w:p>
      <w:pPr>
        <w:pStyle w:val="Formattext"/>
        <w:spacing w:before="280" w:after="280"/>
        <w:jc w:val="both"/>
        <w:rPr>
          <w:sz w:val="28"/>
          <w:szCs w:val="28"/>
        </w:rPr>
      </w:pPr>
      <w:r>
        <w:rPr>
          <w:sz w:val="28"/>
          <w:szCs w:val="28"/>
        </w:rPr>
        <w:t>2.1. В соответствии с Уставом Глава администрации наделяется следующими полномочиями:</w:t>
      </w:r>
    </w:p>
    <w:p>
      <w:pPr>
        <w:pStyle w:val="Formattext"/>
        <w:spacing w:before="280" w:after="280"/>
        <w:rPr>
          <w:sz w:val="28"/>
          <w:szCs w:val="28"/>
        </w:rPr>
      </w:pPr>
      <w:r>
        <w:rPr>
          <w:sz w:val="28"/>
          <w:szCs w:val="28"/>
        </w:rPr>
        <w:t>_____________________________________________________________________</w:t>
        <w:br/>
        <w:t>_____________________________________________________________________</w:t>
        <w:br/>
        <w:t>_____________________________________________________________________</w:t>
      </w:r>
    </w:p>
    <w:p>
      <w:pPr>
        <w:pStyle w:val="Formattext"/>
        <w:spacing w:before="280" w:after="280"/>
        <w:rPr>
          <w:sz w:val="28"/>
          <w:szCs w:val="28"/>
        </w:rPr>
      </w:pPr>
      <w:r>
        <w:rPr>
          <w:sz w:val="28"/>
          <w:szCs w:val="28"/>
        </w:rPr>
        <w:br/>
        <w:t>(перечисляются полномочия главы администрации, предусмотренные уставом муниципального образования)</w:t>
        <w:br/>
        <w:br/>
        <w:t>2.2. В части переданных муниципальному образованию отдельных государственных полномочий Глава администрации:</w:t>
      </w:r>
    </w:p>
    <w:p>
      <w:pPr>
        <w:pStyle w:val="Formattext"/>
        <w:spacing w:before="280" w:after="280"/>
        <w:rPr>
          <w:sz w:val="28"/>
          <w:szCs w:val="28"/>
        </w:rPr>
      </w:pPr>
      <w:r>
        <w:rPr>
          <w:sz w:val="28"/>
          <w:szCs w:val="28"/>
        </w:rPr>
        <w:t>2.2.1. имеет право:</w:t>
      </w:r>
    </w:p>
    <w:p>
      <w:pPr>
        <w:pStyle w:val="Formattext"/>
        <w:spacing w:before="280" w:after="280"/>
        <w:rPr>
          <w:sz w:val="28"/>
          <w:szCs w:val="28"/>
        </w:rPr>
      </w:pPr>
      <w:r>
        <w:rPr>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pPr>
        <w:pStyle w:val="Formattext"/>
        <w:spacing w:before="280" w:after="280"/>
        <w:jc w:val="both"/>
        <w:rPr>
          <w:sz w:val="28"/>
          <w:szCs w:val="28"/>
        </w:rPr>
      </w:pPr>
      <w:r>
        <w:rPr>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Formattext"/>
        <w:spacing w:before="280" w:after="280"/>
        <w:jc w:val="both"/>
        <w:rPr>
          <w:sz w:val="28"/>
          <w:szCs w:val="28"/>
        </w:rPr>
      </w:pPr>
      <w:r>
        <w:rPr>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pPr>
        <w:pStyle w:val="Formattext"/>
        <w:spacing w:before="280" w:after="280"/>
        <w:rPr>
          <w:sz w:val="28"/>
          <w:szCs w:val="28"/>
        </w:rPr>
      </w:pPr>
      <w:r>
        <w:rPr>
          <w:sz w:val="28"/>
          <w:szCs w:val="28"/>
        </w:rPr>
        <w:t>2.2.2. обязан:</w:t>
      </w:r>
    </w:p>
    <w:p>
      <w:pPr>
        <w:pStyle w:val="Formattext"/>
        <w:spacing w:before="280" w:after="280"/>
        <w:jc w:val="both"/>
        <w:rPr>
          <w:sz w:val="28"/>
          <w:szCs w:val="28"/>
        </w:rPr>
      </w:pPr>
      <w:r>
        <w:rPr>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pPr>
        <w:pStyle w:val="Formattext"/>
        <w:spacing w:before="280" w:after="280"/>
        <w:rPr>
          <w:sz w:val="28"/>
          <w:szCs w:val="28"/>
        </w:rPr>
      </w:pPr>
      <w:r>
        <w:rPr>
          <w:sz w:val="28"/>
          <w:szCs w:val="28"/>
        </w:rPr>
        <w:t>не разглашать охраняемую законом тайну (государственную, служебную, коммерческую и иную);</w:t>
      </w:r>
    </w:p>
    <w:p>
      <w:pPr>
        <w:pStyle w:val="Formattext"/>
        <w:spacing w:before="280" w:after="280"/>
        <w:jc w:val="both"/>
        <w:rPr>
          <w:sz w:val="28"/>
          <w:szCs w:val="28"/>
        </w:rPr>
      </w:pPr>
      <w:r>
        <w:rPr>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pPr>
        <w:pStyle w:val="Formattext"/>
        <w:spacing w:before="280" w:after="280"/>
        <w:jc w:val="both"/>
        <w:rPr>
          <w:sz w:val="28"/>
          <w:szCs w:val="28"/>
        </w:rPr>
      </w:pPr>
      <w:r>
        <w:rPr>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Formattext"/>
        <w:spacing w:before="280" w:after="280"/>
        <w:jc w:val="both"/>
        <w:rPr>
          <w:sz w:val="28"/>
          <w:szCs w:val="28"/>
        </w:rPr>
      </w:pPr>
      <w:r>
        <w:rPr>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pPr>
        <w:pStyle w:val="Formattext"/>
        <w:spacing w:before="280" w:after="280"/>
        <w:jc w:val="both"/>
        <w:rPr>
          <w:sz w:val="28"/>
          <w:szCs w:val="28"/>
        </w:rPr>
      </w:pPr>
      <w:r>
        <w:rPr>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pPr>
        <w:pStyle w:val="Formattext"/>
        <w:spacing w:before="280" w:after="280"/>
        <w:jc w:val="both"/>
        <w:rPr>
          <w:sz w:val="28"/>
          <w:szCs w:val="28"/>
        </w:rPr>
      </w:pPr>
      <w:r>
        <w:rPr>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3. Права и обязанности Главы администрации</w:t>
      </w:r>
    </w:p>
    <w:p>
      <w:pPr>
        <w:pStyle w:val="Formattext"/>
        <w:spacing w:before="280" w:after="280"/>
        <w:jc w:val="both"/>
        <w:rPr>
          <w:sz w:val="28"/>
          <w:szCs w:val="28"/>
        </w:rPr>
      </w:pPr>
      <w:r>
        <w:rPr>
          <w:sz w:val="28"/>
          <w:szCs w:val="28"/>
        </w:rPr>
        <w:t xml:space="preserve">3.1. Глава администрации имеет права, предусмотренные статьей 11 </w:t>
      </w:r>
      <w:hyperlink r:id="rId6">
        <w:r>
          <w:rPr>
            <w:sz w:val="28"/>
            <w:szCs w:val="28"/>
          </w:rPr>
          <w:t>Федерального закона от 02.03.2007 года N 25-ФЗ "О муниципальной службе в Российской Федерации"</w:t>
        </w:r>
      </w:hyperlink>
      <w:r>
        <w:rPr>
          <w:sz w:val="28"/>
          <w:szCs w:val="28"/>
        </w:rPr>
        <w:t xml:space="preserve">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pPr>
        <w:pStyle w:val="Formattext"/>
        <w:spacing w:before="280" w:after="280"/>
        <w:jc w:val="both"/>
        <w:rPr>
          <w:sz w:val="28"/>
          <w:szCs w:val="28"/>
        </w:rPr>
      </w:pPr>
      <w:r>
        <w:rPr>
          <w:sz w:val="28"/>
          <w:szCs w:val="28"/>
        </w:rPr>
        <w:t>3.2.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4. Оплата труда главы администрации</w:t>
      </w:r>
    </w:p>
    <w:p>
      <w:pPr>
        <w:pStyle w:val="Formattext"/>
        <w:spacing w:before="280" w:after="280"/>
        <w:rPr>
          <w:sz w:val="28"/>
          <w:szCs w:val="28"/>
        </w:rPr>
      </w:pPr>
      <w:r>
        <w:rPr>
          <w:sz w:val="28"/>
          <w:szCs w:val="28"/>
        </w:rPr>
        <w:t>4.1. Оплата труда главы администрации производится в виде денежного содержания, которое состоит из:</w:t>
      </w:r>
    </w:p>
    <w:p>
      <w:pPr>
        <w:pStyle w:val="Formattext"/>
        <w:spacing w:before="280" w:after="280"/>
        <w:rPr>
          <w:sz w:val="28"/>
          <w:szCs w:val="28"/>
        </w:rPr>
      </w:pPr>
      <w:r>
        <w:rPr>
          <w:sz w:val="28"/>
          <w:szCs w:val="28"/>
        </w:rPr>
        <w:t>1) должностного оклада в соответствии с замещаемой им должностью муниципальной службы (далее - должностной оклад) в размере ___________ рублей в месяц;</w:t>
      </w:r>
    </w:p>
    <w:p>
      <w:pPr>
        <w:pStyle w:val="Formattext"/>
        <w:spacing w:before="280" w:after="280"/>
        <w:rPr>
          <w:sz w:val="28"/>
          <w:szCs w:val="28"/>
        </w:rPr>
      </w:pPr>
      <w:r>
        <w:rPr>
          <w:sz w:val="28"/>
          <w:szCs w:val="28"/>
        </w:rPr>
        <w:t>2) дополнительных выплат:</w:t>
      </w:r>
    </w:p>
    <w:p>
      <w:pPr>
        <w:pStyle w:val="Formattext"/>
        <w:spacing w:before="280" w:after="280"/>
        <w:rPr>
          <w:sz w:val="28"/>
          <w:szCs w:val="28"/>
        </w:rPr>
      </w:pPr>
      <w:r>
        <w:rPr>
          <w:sz w:val="28"/>
          <w:szCs w:val="28"/>
        </w:rPr>
        <w:t>а) ежемесячной надбавки к должностному окладу за выслугу лет в размере _________ рублей в месяц;</w:t>
      </w:r>
    </w:p>
    <w:p>
      <w:pPr>
        <w:pStyle w:val="Formattext"/>
        <w:spacing w:before="280" w:after="280"/>
        <w:rPr>
          <w:sz w:val="28"/>
          <w:szCs w:val="28"/>
        </w:rPr>
      </w:pPr>
      <w:r>
        <w:rPr>
          <w:sz w:val="28"/>
          <w:szCs w:val="28"/>
        </w:rPr>
        <w:br/>
        <w:t>б) ежемесячной надбавки к должностному окладу за особые условия муниципальной службы в размере _________ рублей в месяц;</w:t>
      </w:r>
    </w:p>
    <w:p>
      <w:pPr>
        <w:pStyle w:val="Formattext"/>
        <w:spacing w:before="280" w:after="280"/>
        <w:rPr>
          <w:sz w:val="28"/>
          <w:szCs w:val="28"/>
        </w:rPr>
      </w:pPr>
      <w:r>
        <w:rPr>
          <w:sz w:val="28"/>
          <w:szCs w:val="28"/>
        </w:rPr>
        <w:t>в) премий за выполнение особо важных и сложных заданий;</w:t>
      </w:r>
    </w:p>
    <w:p>
      <w:pPr>
        <w:pStyle w:val="Formattext"/>
        <w:spacing w:before="280" w:after="280"/>
        <w:rPr>
          <w:sz w:val="28"/>
          <w:szCs w:val="28"/>
        </w:rPr>
      </w:pPr>
      <w:r>
        <w:rPr>
          <w:sz w:val="28"/>
          <w:szCs w:val="28"/>
        </w:rPr>
        <w:t>г) ежемесячного денежного поощрения;</w:t>
      </w:r>
    </w:p>
    <w:p>
      <w:pPr>
        <w:pStyle w:val="Formattext"/>
        <w:spacing w:before="280" w:after="280"/>
        <w:rPr>
          <w:sz w:val="28"/>
          <w:szCs w:val="28"/>
        </w:rPr>
      </w:pPr>
      <w:r>
        <w:rPr>
          <w:sz w:val="28"/>
          <w:szCs w:val="28"/>
        </w:rPr>
        <w:t>д) ежемесячной процентной надбавки к должностному окладу за работу со сведениями, составляющими государственную тайну &lt;1&gt;;</w:t>
      </w:r>
    </w:p>
    <w:p>
      <w:pPr>
        <w:pStyle w:val="Formattext"/>
        <w:spacing w:before="280" w:after="280"/>
        <w:rPr>
          <w:sz w:val="28"/>
          <w:szCs w:val="28"/>
        </w:rPr>
      </w:pPr>
      <w:r>
        <w:rPr>
          <w:sz w:val="28"/>
          <w:szCs w:val="28"/>
        </w:rPr>
        <w:t>________________</w:t>
      </w:r>
    </w:p>
    <w:p>
      <w:pPr>
        <w:pStyle w:val="Formattext"/>
        <w:spacing w:before="280" w:after="280"/>
        <w:rPr>
          <w:sz w:val="28"/>
          <w:szCs w:val="28"/>
        </w:rPr>
      </w:pPr>
      <w:r>
        <w:rPr>
          <w:sz w:val="28"/>
          <w:szCs w:val="28"/>
        </w:rPr>
        <w:br/>
        <w:t xml:space="preserve">&lt;1&gt; устанавливается в случае оформления допуска к сведениям, составляющим государственную тайну в соответствии с федеральным законодательством </w:t>
      </w:r>
    </w:p>
    <w:p>
      <w:pPr>
        <w:pStyle w:val="Formattext"/>
        <w:spacing w:before="280" w:after="280"/>
        <w:jc w:val="both"/>
        <w:rPr>
          <w:sz w:val="28"/>
          <w:szCs w:val="28"/>
        </w:rPr>
      </w:pPr>
      <w:r>
        <w:rPr>
          <w:sz w:val="28"/>
          <w:szCs w:val="28"/>
        </w:rPr>
        <w:t>е) единовременной выплаты и материальной помощи при предоставлении очередного ежегодного оплачиваемого отпуска.</w:t>
      </w:r>
    </w:p>
    <w:p>
      <w:pPr>
        <w:pStyle w:val="Formattext"/>
        <w:spacing w:before="280" w:after="280"/>
        <w:jc w:val="both"/>
        <w:rPr>
          <w:sz w:val="28"/>
          <w:szCs w:val="28"/>
        </w:rPr>
      </w:pPr>
      <w:r>
        <w:rPr>
          <w:sz w:val="28"/>
          <w:szCs w:val="28"/>
        </w:rPr>
        <w:t>4.2. Размер и условия оплаты труда главы администрации устанавливаются представительным органом муниципального образования самостоятельно в соответствии с федеральными законами и законами Карачаево-Черкесской Республики.</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5. Рабочее (служебное) время и время отдыха</w:t>
      </w:r>
    </w:p>
    <w:p>
      <w:pPr>
        <w:pStyle w:val="Formattext"/>
        <w:spacing w:before="280" w:after="280"/>
        <w:rPr>
          <w:sz w:val="28"/>
          <w:szCs w:val="28"/>
        </w:rPr>
      </w:pPr>
      <w:r>
        <w:rPr>
          <w:sz w:val="28"/>
          <w:szCs w:val="28"/>
        </w:rPr>
        <w:t>5.1. Рабочее (служебное) время главы администрации 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pPr>
        <w:pStyle w:val="Formattext"/>
        <w:spacing w:before="280" w:after="280"/>
        <w:rPr>
          <w:sz w:val="28"/>
          <w:szCs w:val="28"/>
        </w:rPr>
      </w:pPr>
      <w:r>
        <w:rPr>
          <w:sz w:val="28"/>
          <w:szCs w:val="28"/>
        </w:rPr>
        <w:t>Главе администрации устанавливается пятидневная рабочая неделя с двумя выходными днями (суббота и воскресенье).</w:t>
      </w:r>
    </w:p>
    <w:p>
      <w:pPr>
        <w:pStyle w:val="Formattext"/>
        <w:spacing w:before="280" w:after="280"/>
        <w:rPr>
          <w:sz w:val="28"/>
          <w:szCs w:val="28"/>
        </w:rPr>
      </w:pPr>
      <w:r>
        <w:rPr>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pPr>
        <w:pStyle w:val="Formattext"/>
        <w:spacing w:before="280" w:after="280"/>
        <w:rPr>
          <w:sz w:val="28"/>
          <w:szCs w:val="28"/>
        </w:rPr>
      </w:pPr>
      <w:r>
        <w:rPr>
          <w:sz w:val="28"/>
          <w:szCs w:val="28"/>
        </w:rP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pPr>
        <w:pStyle w:val="Formattext"/>
        <w:spacing w:before="280" w:after="280"/>
        <w:rPr>
          <w:sz w:val="28"/>
          <w:szCs w:val="28"/>
        </w:rPr>
      </w:pPr>
      <w:r>
        <w:rPr>
          <w:sz w:val="28"/>
          <w:szCs w:val="28"/>
        </w:rPr>
        <w:t>5.3. Главе администрации 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г. N 75-РЗ "О некоторых вопросах муниципальной службы в Карачаево-Черкесской Республике".</w:t>
      </w:r>
    </w:p>
    <w:p>
      <w:pPr>
        <w:pStyle w:val="Formattext"/>
        <w:spacing w:before="280" w:after="280"/>
        <w:rPr>
          <w:sz w:val="28"/>
          <w:szCs w:val="28"/>
        </w:rPr>
      </w:pPr>
      <w:r>
        <w:rPr>
          <w:sz w:val="28"/>
          <w:szCs w:val="28"/>
        </w:rP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Formattext"/>
        <w:spacing w:before="280" w:after="280"/>
        <w:rPr>
          <w:sz w:val="28"/>
          <w:szCs w:val="28"/>
        </w:rPr>
      </w:pPr>
      <w:r>
        <w:rPr>
          <w:sz w:val="28"/>
          <w:szCs w:val="28"/>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pPr>
        <w:pStyle w:val="Formattext"/>
        <w:spacing w:before="280" w:after="280"/>
        <w:rPr>
          <w:sz w:val="28"/>
          <w:szCs w:val="28"/>
        </w:rPr>
      </w:pPr>
      <w:r>
        <w:rPr>
          <w:sz w:val="28"/>
          <w:szCs w:val="28"/>
        </w:rPr>
        <w:t>5.6. Главе администрации 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6. Гарантии и компенсации</w:t>
      </w:r>
    </w:p>
    <w:p>
      <w:pPr>
        <w:pStyle w:val="Formattext"/>
        <w:spacing w:before="280" w:after="280"/>
        <w:rPr>
          <w:sz w:val="28"/>
          <w:szCs w:val="28"/>
        </w:rPr>
      </w:pPr>
      <w:r>
        <w:rPr>
          <w:sz w:val="28"/>
          <w:szCs w:val="28"/>
        </w:rPr>
        <w:t xml:space="preserve">6.1. Главе администрации предоставляются гарантии и компенсации, установленные для муниципальных служащих </w:t>
      </w:r>
    </w:p>
    <w:p>
      <w:pPr>
        <w:pStyle w:val="Formattext"/>
        <w:spacing w:before="280" w:after="280"/>
        <w:rPr>
          <w:sz w:val="28"/>
          <w:szCs w:val="28"/>
        </w:rPr>
      </w:pPr>
      <w:r>
        <w:rPr>
          <w:sz w:val="28"/>
          <w:szCs w:val="28"/>
        </w:rPr>
        <w:t>___________________________________________________________________</w:t>
        <w:br/>
        <w:t>(наименование муниципального образования)</w:t>
      </w:r>
    </w:p>
    <w:p>
      <w:pPr>
        <w:pStyle w:val="Formattext"/>
        <w:spacing w:before="280" w:after="280"/>
        <w:rPr>
          <w:sz w:val="28"/>
          <w:szCs w:val="28"/>
        </w:rPr>
      </w:pPr>
      <w:r>
        <w:rPr>
          <w:sz w:val="28"/>
          <w:szCs w:val="28"/>
        </w:rPr>
        <w:t>6.2. Глава администрации для выполнения своих обязанностей вправе по своему усмотрению выезжать в служебные командировки.</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7. Ответственность сторон</w:t>
      </w:r>
    </w:p>
    <w:p>
      <w:pPr>
        <w:pStyle w:val="Formattext"/>
        <w:spacing w:before="280" w:after="280"/>
        <w:rPr>
          <w:sz w:val="28"/>
          <w:szCs w:val="28"/>
        </w:rPr>
      </w:pPr>
      <w:r>
        <w:rPr>
          <w:sz w:val="28"/>
          <w:szCs w:val="28"/>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pPr>
        <w:pStyle w:val="Formattext"/>
        <w:spacing w:before="280" w:after="280"/>
        <w:rPr>
          <w:sz w:val="28"/>
          <w:szCs w:val="28"/>
        </w:rPr>
      </w:pPr>
      <w:r>
        <w:rPr>
          <w:sz w:val="28"/>
          <w:szCs w:val="28"/>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pPr>
        <w:pStyle w:val="Formattext"/>
        <w:spacing w:before="280" w:after="280"/>
        <w:rPr>
          <w:sz w:val="28"/>
          <w:szCs w:val="28"/>
        </w:rPr>
      </w:pPr>
      <w:r>
        <w:rPr>
          <w:sz w:val="28"/>
          <w:szCs w:val="28"/>
        </w:rP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8. Срок действия и основания прекращения контракта</w:t>
      </w:r>
    </w:p>
    <w:p>
      <w:pPr>
        <w:pStyle w:val="Formattext"/>
        <w:spacing w:before="280" w:after="280"/>
        <w:rPr>
          <w:sz w:val="28"/>
          <w:szCs w:val="28"/>
        </w:rPr>
      </w:pPr>
      <w:r>
        <w:rPr>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pPr>
        <w:pStyle w:val="Formattext"/>
        <w:spacing w:before="280" w:after="280"/>
        <w:rPr>
          <w:sz w:val="28"/>
          <w:szCs w:val="28"/>
        </w:rPr>
      </w:pPr>
      <w:r>
        <w:rPr>
          <w:sz w:val="28"/>
          <w:szCs w:val="28"/>
        </w:rPr>
        <w:t xml:space="preserve">8.2. Контракт прекращает свое действие, в том числе может быть расторгнут досрочно, по основаниям, предусмотренным </w:t>
      </w:r>
      <w:hyperlink r:id="rId7">
        <w:r>
          <w:rPr>
            <w:sz w:val="28"/>
            <w:szCs w:val="28"/>
          </w:rPr>
          <w:t>Трудовым кодексом Российской Федерации</w:t>
        </w:r>
      </w:hyperlink>
      <w:r>
        <w:rPr>
          <w:sz w:val="28"/>
          <w:szCs w:val="28"/>
        </w:rPr>
        <w:t xml:space="preserve">, </w:t>
      </w:r>
      <w:hyperlink r:id="rId8">
        <w:r>
          <w:rPr>
            <w:sz w:val="28"/>
            <w:szCs w:val="28"/>
          </w:rPr>
          <w:t>Федеральным законом от 06 октября 2003 г. N 131-ФЗ "Об общих принципах организации местного самоуправления в Российской Федерации"</w:t>
        </w:r>
      </w:hyperlink>
      <w:r>
        <w:rPr>
          <w:sz w:val="28"/>
          <w:szCs w:val="28"/>
        </w:rPr>
        <w:t xml:space="preserve">, </w:t>
      </w:r>
      <w:hyperlink r:id="rId9">
        <w:r>
          <w:rPr>
            <w:sz w:val="28"/>
            <w:szCs w:val="28"/>
          </w:rPr>
          <w:t>Федеральным законом "О муниципальной службе в Российской Федерации"</w:t>
        </w:r>
      </w:hyperlink>
      <w:r>
        <w:rPr>
          <w:sz w:val="28"/>
          <w:szCs w:val="28"/>
        </w:rPr>
        <w:t>, иными федеральными законами, иными правовыми актами Российской Федерации".</w:t>
      </w:r>
    </w:p>
    <w:p>
      <w:pPr>
        <w:pStyle w:val="Formattext"/>
        <w:spacing w:before="280" w:after="280"/>
        <w:rPr>
          <w:sz w:val="28"/>
          <w:szCs w:val="28"/>
        </w:rPr>
      </w:pPr>
      <w:r>
        <w:rPr>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pPr>
        <w:pStyle w:val="3"/>
        <w:rPr>
          <w:rFonts w:ascii="Times New Roman" w:hAnsi="Times New Roman" w:cs="Times New Roman"/>
          <w:color w:val="auto"/>
          <w:sz w:val="28"/>
          <w:szCs w:val="28"/>
        </w:rPr>
      </w:pPr>
      <w:r>
        <w:rPr>
          <w:rFonts w:cs="Times New Roman" w:ascii="Times New Roman" w:hAnsi="Times New Roman"/>
          <w:color w:val="auto"/>
          <w:sz w:val="28"/>
          <w:szCs w:val="28"/>
        </w:rPr>
        <w:t>9. Заключительные положения</w:t>
      </w:r>
    </w:p>
    <w:p>
      <w:pPr>
        <w:pStyle w:val="Formattext"/>
        <w:spacing w:before="280" w:after="280"/>
        <w:rPr>
          <w:sz w:val="28"/>
          <w:szCs w:val="28"/>
        </w:rPr>
      </w:pPr>
      <w:r>
        <w:rPr>
          <w:sz w:val="28"/>
          <w:szCs w:val="28"/>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pPr>
        <w:pStyle w:val="Formattext"/>
        <w:spacing w:before="280" w:after="280"/>
        <w:rPr>
          <w:sz w:val="28"/>
          <w:szCs w:val="28"/>
        </w:rPr>
      </w:pPr>
      <w:r>
        <w:rPr>
          <w:sz w:val="28"/>
          <w:szCs w:val="28"/>
        </w:rPr>
        <w:t>9.2. Изменения и дополнения могут быть внесены в настоящий контракт по соглашению Сторон в следующих случаях:</w:t>
      </w:r>
    </w:p>
    <w:p>
      <w:pPr>
        <w:pStyle w:val="Formattext"/>
        <w:spacing w:before="280" w:after="280"/>
        <w:rPr>
          <w:sz w:val="28"/>
          <w:szCs w:val="28"/>
        </w:rPr>
      </w:pPr>
      <w:r>
        <w:rPr>
          <w:sz w:val="28"/>
          <w:szCs w:val="28"/>
        </w:rPr>
        <w:t>а) при изменении законодательства;</w:t>
      </w:r>
    </w:p>
    <w:p>
      <w:pPr>
        <w:pStyle w:val="Formattext"/>
        <w:spacing w:before="280" w:after="280"/>
        <w:rPr>
          <w:sz w:val="28"/>
          <w:szCs w:val="28"/>
        </w:rPr>
      </w:pPr>
      <w:r>
        <w:rPr>
          <w:sz w:val="28"/>
          <w:szCs w:val="28"/>
        </w:rPr>
        <w:t>б) по соглашению Сторон настоящего контракта.</w:t>
      </w:r>
    </w:p>
    <w:p>
      <w:pPr>
        <w:pStyle w:val="Formattext"/>
        <w:spacing w:before="280" w:after="280"/>
        <w:rPr>
          <w:sz w:val="28"/>
          <w:szCs w:val="28"/>
        </w:rPr>
      </w:pPr>
      <w:r>
        <w:rPr>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pPr>
        <w:pStyle w:val="Formattext"/>
        <w:spacing w:before="280" w:after="280"/>
        <w:rPr>
          <w:sz w:val="28"/>
          <w:szCs w:val="28"/>
        </w:rPr>
      </w:pPr>
      <w:r>
        <w:rPr>
          <w:sz w:val="28"/>
          <w:szCs w:val="28"/>
        </w:rPr>
        <w:t>9.4. Настоящий контракт составлен в двух экземплярах, имеющих одинаковую юридическую силу, по одному для каждой из Сторон.</w:t>
      </w:r>
    </w:p>
    <w:tbl>
      <w:tblPr>
        <w:tblW w:w="9571" w:type="dxa"/>
        <w:jc w:val="left"/>
        <w:tblInd w:w="0" w:type="dxa"/>
        <w:tblCellMar>
          <w:top w:w="0" w:type="dxa"/>
          <w:left w:w="108" w:type="dxa"/>
          <w:bottom w:w="0" w:type="dxa"/>
          <w:right w:w="108" w:type="dxa"/>
        </w:tblCellMar>
        <w:tblLook w:val="0000"/>
      </w:tblPr>
      <w:tblGrid>
        <w:gridCol w:w="4597"/>
        <w:gridCol w:w="417"/>
        <w:gridCol w:w="4557"/>
      </w:tblGrid>
      <w:tr>
        <w:trPr>
          <w:trHeight w:val="1" w:hRule="atLeast"/>
        </w:trPr>
        <w:tc>
          <w:tcPr>
            <w:tcW w:w="459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sz w:val="28"/>
                <w:szCs w:val="28"/>
              </w:rPr>
              <w:t xml:space="preserve">Глава </w:t>
            </w:r>
            <w:r>
              <w:rPr>
                <w:rFonts w:cs="Times New Roman CYR" w:ascii="Times New Roman CYR" w:hAnsi="Times New Roman CYR"/>
                <w:i/>
                <w:iCs/>
                <w:sz w:val="28"/>
                <w:szCs w:val="28"/>
              </w:rPr>
              <w:t>(наименование поселения)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CYR" w:ascii="Times New Roman CYR" w:hAnsi="Times New Roman CYR"/>
                <w:sz w:val="28"/>
                <w:szCs w:val="28"/>
              </w:rPr>
              <w:t>подпись)</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«____»___________20____</w:t>
            </w:r>
            <w:r>
              <w:rPr>
                <w:rFonts w:cs="Times New Roman CYR" w:ascii="Times New Roman CYR" w:hAnsi="Times New Roman CYR"/>
                <w:sz w:val="28"/>
                <w:szCs w:val="28"/>
              </w:rPr>
              <w:t>г.</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Times New Roman CYR" w:ascii="Times New Roman CYR" w:hAnsi="Times New Roman CYR"/>
                <w:sz w:val="28"/>
                <w:szCs w:val="28"/>
              </w:rPr>
              <w:t>М.П.</w:t>
            </w:r>
          </w:p>
        </w:tc>
        <w:tc>
          <w:tcPr>
            <w:tcW w:w="41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pacing w:lineRule="auto" w:line="240" w:before="0" w:after="0"/>
              <w:ind w:firstLine="567"/>
              <w:jc w:val="both"/>
              <w:rPr>
                <w:rFonts w:ascii="Calibri" w:hAnsi="Calibri" w:cs="Calibri"/>
              </w:rPr>
            </w:pPr>
            <w:r>
              <w:rPr>
                <w:rFonts w:cs="Calibri"/>
              </w:rPr>
            </w:r>
          </w:p>
        </w:tc>
        <w:tc>
          <w:tcPr>
            <w:tcW w:w="455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Глава  администрации </w:t>
            </w:r>
          </w:p>
          <w:p>
            <w:pPr>
              <w:pStyle w:val="Normal"/>
              <w:spacing w:lineRule="auto" w:line="240" w:before="0" w:after="0"/>
              <w:jc w:val="both"/>
              <w:rPr>
                <w:rFonts w:ascii="Times New Roman CYR" w:hAnsi="Times New Roman CYR" w:cs="Times New Roman CYR"/>
                <w:i/>
                <w:i/>
                <w:iCs/>
                <w:sz w:val="28"/>
                <w:szCs w:val="28"/>
                <w:u w:val="single"/>
              </w:rPr>
            </w:pPr>
            <w:r>
              <w:rPr>
                <w:rFonts w:cs="Times New Roman" w:ascii="Times New Roman" w:hAnsi="Times New Roman"/>
                <w:i/>
                <w:iCs/>
                <w:sz w:val="28"/>
                <w:szCs w:val="28"/>
                <w:u w:val="single"/>
              </w:rPr>
              <w:t>(</w:t>
            </w:r>
            <w:r>
              <w:rPr>
                <w:rFonts w:cs="Times New Roman CYR" w:ascii="Times New Roman CYR" w:hAnsi="Times New Roman CYR"/>
                <w:i/>
                <w:iCs/>
                <w:sz w:val="28"/>
                <w:szCs w:val="28"/>
                <w:u w:val="single"/>
              </w:rPr>
              <w:t>наименование поселения)</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______________________________</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CYR" w:ascii="Times New Roman CYR" w:hAnsi="Times New Roman CYR"/>
                <w:sz w:val="28"/>
                <w:szCs w:val="28"/>
              </w:rPr>
              <w:t>фамилия, имя, отчество)</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Паспорт: </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серия _________ № _______                                      выдан _____________________</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CYR" w:ascii="Times New Roman CYR" w:hAnsi="Times New Roman CYR"/>
                <w:sz w:val="28"/>
                <w:szCs w:val="28"/>
              </w:rPr>
              <w:t>кем, когда)</w:t>
            </w:r>
          </w:p>
          <w:p>
            <w:pPr>
              <w:pStyle w:val="Normal"/>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_____________________________</w:t>
            </w:r>
          </w:p>
          <w:p>
            <w:pPr>
              <w:pStyle w:val="Normal"/>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_____________________________</w:t>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ИНН ______________________              Адрес: ____________________                              _____________________________                                                </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lang w:val="en-US"/>
              </w:rPr>
              <w:t>(</w:t>
            </w:r>
            <w:r>
              <w:rPr>
                <w:rFonts w:cs="Times New Roman CYR" w:ascii="Times New Roman CYR" w:hAnsi="Times New Roman CYR"/>
                <w:sz w:val="28"/>
                <w:szCs w:val="28"/>
              </w:rPr>
              <w:t xml:space="preserve">подпись)            </w:t>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lang w:val="en-US"/>
              </w:rPr>
              <w:t>«___»____________20__</w:t>
            </w:r>
            <w:r>
              <w:rPr>
                <w:rFonts w:cs="Times New Roman CYR" w:ascii="Times New Roman CYR" w:hAnsi="Times New Roman CYR"/>
                <w:sz w:val="28"/>
                <w:szCs w:val="28"/>
              </w:rPr>
              <w:t>г.</w:t>
            </w:r>
          </w:p>
          <w:p>
            <w:pPr>
              <w:pStyle w:val="Normal"/>
              <w:spacing w:lineRule="auto" w:line="240" w:before="0" w:after="0"/>
              <w:ind w:firstLine="567"/>
              <w:jc w:val="both"/>
              <w:rPr>
                <w:rFonts w:ascii="Calibri" w:hAnsi="Calibri" w:cs="Calibri"/>
                <w:lang w:val="en-US"/>
              </w:rPr>
            </w:pPr>
            <w:r>
              <w:rPr>
                <w:rFonts w:cs="Calibri"/>
                <w:lang w:val="en-US"/>
              </w:rPr>
            </w:r>
          </w:p>
        </w:tc>
      </w:tr>
    </w:tbl>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t>РОССИЙСКАЯ ФЕДЕРАЦИЯ</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КАРАЧАЕВО-ЧЕРКЕССКАЯ РЕСПУБЛИКА</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УРУПСКОГО МУНИЦИПАЛЬНОГО</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 xml:space="preserve">СОВЕТ КЫЗЫЛ-УРУПСКОГО </w:t>
      </w:r>
    </w:p>
    <w:p>
      <w:pPr>
        <w:pStyle w:val="Normal"/>
        <w:spacing w:lineRule="auto" w:line="240" w:before="0" w:after="0"/>
        <w:ind w:firstLine="567"/>
        <w:jc w:val="center"/>
        <w:rPr>
          <w:rFonts w:ascii="Times New Roman CYR" w:hAnsi="Times New Roman CYR" w:cs="Times New Roman CYR"/>
          <w:sz w:val="28"/>
          <w:szCs w:val="28"/>
        </w:rPr>
      </w:pPr>
      <w:r>
        <w:rPr>
          <w:rFonts w:cs="Times New Roman CYR" w:ascii="Times New Roman CYR" w:hAnsi="Times New Roman CYR"/>
          <w:sz w:val="28"/>
          <w:szCs w:val="28"/>
        </w:rPr>
        <w:t>СЕЛЬСКОГО ПОСЕЛЕНИЯ</w:t>
      </w:r>
    </w:p>
    <w:p>
      <w:pPr>
        <w:pStyle w:val="Normal"/>
        <w:spacing w:lineRule="auto" w:line="240" w:before="0" w:after="0"/>
        <w:ind w:firstLine="567"/>
        <w:jc w:val="center"/>
        <w:rPr>
          <w:rFonts w:ascii="Calibri" w:hAnsi="Calibri" w:cs="Calibri"/>
        </w:rPr>
      </w:pPr>
      <w:r>
        <w:rPr>
          <w:rFonts w:cs="Calibri"/>
        </w:rPr>
      </w:r>
    </w:p>
    <w:p>
      <w:pPr>
        <w:pStyle w:val="Normal"/>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РЕШЕНИЕ</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jc w:val="both"/>
        <w:rPr>
          <w:rFonts w:ascii="Times New Roman CYR" w:hAnsi="Times New Roman CYR" w:cs="Times New Roman CYR"/>
          <w:sz w:val="28"/>
          <w:szCs w:val="28"/>
        </w:rPr>
      </w:pPr>
      <w:r>
        <w:rPr>
          <w:rFonts w:cs="Times New Roman" w:ascii="Times New Roman" w:hAnsi="Times New Roman"/>
          <w:sz w:val="28"/>
          <w:szCs w:val="28"/>
        </w:rPr>
        <w:t xml:space="preserve">« 09 » </w:t>
      </w:r>
      <w:r>
        <w:rPr>
          <w:rFonts w:cs="Times New Roman CYR" w:ascii="Times New Roman CYR" w:hAnsi="Times New Roman CYR"/>
          <w:sz w:val="28"/>
          <w:szCs w:val="28"/>
        </w:rPr>
        <w:t>октября 2020                     аул Кызыл-Уруп                                     № 3</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0"/>
        <w:rPr>
          <w:rFonts w:ascii="Times New Roman CYR" w:hAnsi="Times New Roman CYR" w:cs="Times New Roman CYR"/>
          <w:b/>
          <w:b/>
          <w:bCs/>
          <w:sz w:val="28"/>
          <w:szCs w:val="28"/>
        </w:rPr>
      </w:pPr>
      <w:r>
        <w:rPr>
          <w:rFonts w:cs="Times New Roman CYR" w:ascii="Times New Roman CYR" w:hAnsi="Times New Roman CYR"/>
          <w:b/>
          <w:bCs/>
          <w:sz w:val="28"/>
          <w:szCs w:val="28"/>
        </w:rPr>
        <w:t xml:space="preserve">О проведении конкурса на замещение </w:t>
        <w:br/>
        <w:t xml:space="preserve">должности  главы администрации </w:t>
        <w:br/>
        <w:t>Кызыл-Урупского сельского поселения</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 xml:space="preserve">В соответствии с Федеральным законом от 06.10.2003 №131-ФЗ </w:t>
      </w:r>
      <w:r>
        <w:rPr>
          <w:rFonts w:cs="Times New Roman" w:ascii="Times New Roman" w:hAnsi="Times New Roman"/>
          <w:sz w:val="28"/>
          <w:szCs w:val="28"/>
        </w:rPr>
        <w:t>«</w:t>
      </w:r>
      <w:r>
        <w:rPr>
          <w:rFonts w:cs="Times New Roman CYR" w:ascii="Times New Roman CYR" w:hAnsi="Times New Roman CYR"/>
          <w:sz w:val="28"/>
          <w:szCs w:val="28"/>
        </w:rPr>
        <w:t>Об общих принципах организации местного самоуправления в Российской Федерации</w:t>
      </w:r>
      <w:r>
        <w:rPr>
          <w:rFonts w:cs="Times New Roman" w:ascii="Times New Roman" w:hAnsi="Times New Roman"/>
          <w:sz w:val="28"/>
          <w:szCs w:val="28"/>
        </w:rPr>
        <w:t xml:space="preserve">», </w:t>
      </w:r>
      <w:r>
        <w:rPr>
          <w:rFonts w:cs="Times New Roman CYR" w:ascii="Times New Roman CYR" w:hAnsi="Times New Roman CYR"/>
          <w:sz w:val="28"/>
          <w:szCs w:val="28"/>
        </w:rPr>
        <w:t xml:space="preserve">Законом Карачаево-Черкесской Республики от 25.11.2007 №72-РЗ </w:t>
      </w:r>
      <w:r>
        <w:rPr>
          <w:rFonts w:cs="Times New Roman" w:ascii="Times New Roman" w:hAnsi="Times New Roman"/>
          <w:sz w:val="28"/>
          <w:szCs w:val="28"/>
        </w:rPr>
        <w:t>«</w:t>
      </w:r>
      <w:r>
        <w:rPr>
          <w:rFonts w:cs="Times New Roman CYR" w:ascii="Times New Roman CYR" w:hAnsi="Times New Roman CYR"/>
          <w:sz w:val="28"/>
          <w:szCs w:val="28"/>
        </w:rPr>
        <w:t>Об отдельных вопросах формирования органов местного самоуправления муниципальных образований Карачаево-Черкесской Республики</w:t>
      </w:r>
      <w:r>
        <w:rPr>
          <w:rFonts w:cs="Times New Roman" w:ascii="Times New Roman" w:hAnsi="Times New Roman"/>
          <w:sz w:val="28"/>
          <w:szCs w:val="28"/>
        </w:rPr>
        <w:t xml:space="preserve">», </w:t>
      </w:r>
      <w:r>
        <w:rPr>
          <w:rFonts w:cs="Times New Roman CYR" w:ascii="Times New Roman CYR" w:hAnsi="Times New Roman CYR"/>
          <w:sz w:val="28"/>
          <w:szCs w:val="28"/>
        </w:rPr>
        <w:t>Уставом Кызыл-Урупского сельского поселения, Совет Кызыл-Урупского сельского поселения</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t>РЕШИЛ:</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1. </w:t>
      </w:r>
      <w:r>
        <w:rPr>
          <w:rFonts w:cs="Times New Roman CYR" w:ascii="Times New Roman CYR" w:hAnsi="Times New Roman CYR"/>
          <w:sz w:val="28"/>
          <w:szCs w:val="28"/>
        </w:rPr>
        <w:t xml:space="preserve">Провести  </w:t>
      </w:r>
      <w:r>
        <w:rPr>
          <w:rFonts w:cs="Times New Roman" w:ascii="Times New Roman" w:hAnsi="Times New Roman"/>
          <w:sz w:val="28"/>
          <w:szCs w:val="28"/>
        </w:rPr>
        <w:t xml:space="preserve">«02» </w:t>
      </w:r>
      <w:r>
        <w:rPr>
          <w:rFonts w:cs="Times New Roman CYR" w:ascii="Times New Roman CYR" w:hAnsi="Times New Roman CYR"/>
          <w:sz w:val="28"/>
          <w:szCs w:val="28"/>
        </w:rPr>
        <w:t>ноября 2020 года в 11 часов конкурс на замещение должности главы администрации Кызыл-Урупского сельского поселения.</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2. </w:t>
      </w:r>
      <w:r>
        <w:rPr>
          <w:rFonts w:cs="Times New Roman CYR" w:ascii="Times New Roman CYR" w:hAnsi="Times New Roman CYR"/>
          <w:sz w:val="28"/>
          <w:szCs w:val="28"/>
        </w:rPr>
        <w:t>Опубликовать в печатном средстве массовой информации объявление</w:t>
      </w:r>
      <w:r>
        <w:rPr>
          <w:rFonts w:cs="Times New Roman CYR" w:ascii="Times New Roman CYR" w:hAnsi="Times New Roman CYR"/>
          <w:color w:val="C9211E"/>
          <w:sz w:val="28"/>
          <w:szCs w:val="28"/>
        </w:rPr>
        <w:t xml:space="preserve"> </w:t>
      </w:r>
      <w:r>
        <w:rPr>
          <w:rFonts w:cs="Times New Roman CYR" w:ascii="Times New Roman CYR" w:hAnsi="Times New Roman CYR"/>
          <w:sz w:val="28"/>
          <w:szCs w:val="28"/>
        </w:rPr>
        <w:t>о проведении конкурса на замещение должности главы администрации Кызыл-Урупского сельского поселения, а также проект контракта с главой администрации Кызыл-Урупского сельского  поселения.</w:t>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3.</w:t>
      </w:r>
      <w:r>
        <w:rPr>
          <w:rFonts w:cs="Times New Roman CYR" w:ascii="Times New Roman CYR" w:hAnsi="Times New Roman CYR"/>
          <w:sz w:val="28"/>
          <w:szCs w:val="28"/>
        </w:rPr>
        <w:t>Уведомить главу администрации Урупского муниципального района об объявлении конкурса на замещение должности главы администрации Кызыл-Урупского сельского поселенияи начале формирования конкурсной комиссии по проведению конкурса на замещение должности главы администрации Кызыл-Урупского сельского поселения.</w:t>
      </w:r>
    </w:p>
    <w:p>
      <w:pPr>
        <w:pStyle w:val="ListParagraph"/>
        <w:numPr>
          <w:ilvl w:val="0"/>
          <w:numId w:val="1"/>
        </w:numPr>
        <w:spacing w:lineRule="auto" w:line="240" w:before="0" w:after="0"/>
        <w:ind w:left="0" w:firstLine="567"/>
        <w:contextualSpacing/>
        <w:jc w:val="both"/>
        <w:rPr>
          <w:rFonts w:ascii="Times New Roman CYR" w:hAnsi="Times New Roman CYR" w:cs="Times New Roman CYR"/>
          <w:sz w:val="28"/>
          <w:szCs w:val="28"/>
        </w:rPr>
      </w:pPr>
      <w:r>
        <w:rPr>
          <w:rFonts w:cs="Times New Roman CYR" w:ascii="Times New Roman CYR" w:hAnsi="Times New Roman CYR"/>
          <w:sz w:val="28"/>
          <w:szCs w:val="28"/>
        </w:rPr>
        <w:t>Назначить в состав конкурсной комиссии по проведению конкурса на замещение должности главы администрации Кызыл-Урупского сельского поселения следующих членов:</w:t>
      </w:r>
    </w:p>
    <w:p>
      <w:pPr>
        <w:pStyle w:val="Normal"/>
        <w:spacing w:lineRule="auto" w:line="240" w:before="0" w:after="0"/>
        <w:ind w:left="-708" w:firstLine="567"/>
        <w:jc w:val="both"/>
        <w:rPr>
          <w:rFonts w:ascii="Calibri" w:hAnsi="Calibri" w:cs="Calibri"/>
        </w:rPr>
      </w:pPr>
      <w:r>
        <w:rPr>
          <w:rFonts w:cs="Calibri"/>
        </w:rPr>
      </w:r>
    </w:p>
    <w:p>
      <w:pPr>
        <w:pStyle w:val="Normal"/>
        <w:spacing w:lineRule="auto" w:line="240" w:before="0" w:after="0"/>
        <w:ind w:firstLine="567"/>
        <w:rPr>
          <w:rFonts w:ascii="Times New Roman CYR" w:hAnsi="Times New Roman CYR" w:cs="Times New Roman CYR"/>
          <w:i/>
          <w:i/>
          <w:iCs/>
          <w:sz w:val="28"/>
          <w:szCs w:val="28"/>
        </w:rPr>
      </w:pPr>
      <w:r>
        <w:rPr>
          <w:rFonts w:cs="Times New Roman CYR" w:ascii="Times New Roman CYR" w:hAnsi="Times New Roman CYR"/>
          <w:i/>
          <w:iCs/>
          <w:sz w:val="28"/>
          <w:szCs w:val="28"/>
        </w:rPr>
        <w:t>Джуккаев Казбек Магометович</w:t>
        <w:br/>
        <w:t xml:space="preserve">        Османов Казим Русланович</w:t>
      </w:r>
    </w:p>
    <w:p>
      <w:pPr>
        <w:pStyle w:val="Normal"/>
        <w:spacing w:lineRule="auto" w:line="240" w:before="0" w:after="0"/>
        <w:ind w:firstLine="567"/>
        <w:rPr>
          <w:rFonts w:ascii="Times New Roman CYR" w:hAnsi="Times New Roman CYR" w:cs="Times New Roman CYR"/>
          <w:i/>
          <w:i/>
          <w:iCs/>
          <w:sz w:val="28"/>
          <w:szCs w:val="28"/>
        </w:rPr>
      </w:pPr>
      <w:r>
        <w:rPr>
          <w:rFonts w:cs="Times New Roman CYR" w:ascii="Times New Roman CYR" w:hAnsi="Times New Roman CYR"/>
          <w:i/>
          <w:iCs/>
          <w:sz w:val="28"/>
          <w:szCs w:val="28"/>
        </w:rPr>
        <w:t>Текеев Бекболат Хусееевич</w:t>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Times New Roman CYR" w:hAnsi="Times New Roman CYR" w:cs="Times New Roman CYR"/>
          <w:sz w:val="28"/>
          <w:szCs w:val="28"/>
        </w:rPr>
      </w:pPr>
      <w:r>
        <w:rPr>
          <w:rFonts w:cs="Times New Roman" w:ascii="Times New Roman" w:hAnsi="Times New Roman"/>
          <w:sz w:val="28"/>
          <w:szCs w:val="28"/>
        </w:rPr>
        <w:t xml:space="preserve">5. </w:t>
      </w:r>
      <w:r>
        <w:rPr>
          <w:rFonts w:cs="Times New Roman CYR" w:ascii="Times New Roman CYR" w:hAnsi="Times New Roman CYR"/>
          <w:sz w:val="28"/>
          <w:szCs w:val="28"/>
        </w:rPr>
        <w:t>Настоящее решение вступает в силу со дня его официального опубликования (обнародования) в установленном порядке.</w:t>
      </w:r>
    </w:p>
    <w:p>
      <w:pPr>
        <w:pStyle w:val="Normal"/>
        <w:spacing w:lineRule="auto" w:line="240" w:before="298" w:after="0"/>
        <w:ind w:firstLine="547"/>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 xml:space="preserve">Глава  Кызыл-Урупского </w:t>
      </w:r>
    </w:p>
    <w:p>
      <w:pPr>
        <w:pStyle w:val="Normal"/>
        <w:spacing w:lineRule="auto" w:line="240" w:before="0" w:after="0"/>
        <w:jc w:val="both"/>
        <w:rPr>
          <w:rFonts w:ascii="Times New Roman CYR" w:hAnsi="Times New Roman CYR" w:cs="Times New Roman CYR"/>
          <w:i/>
          <w:i/>
          <w:iCs/>
          <w:sz w:val="28"/>
          <w:szCs w:val="28"/>
        </w:rPr>
      </w:pPr>
      <w:r>
        <w:rPr>
          <w:rFonts w:cs="Times New Roman CYR" w:ascii="Times New Roman CYR" w:hAnsi="Times New Roman CYR"/>
          <w:sz w:val="28"/>
          <w:szCs w:val="28"/>
        </w:rPr>
        <w:t>сельского поселения                                                                           К.М. Джуккаев</w:t>
      </w:r>
    </w:p>
    <w:p>
      <w:pPr>
        <w:pStyle w:val="Normal"/>
        <w:tabs>
          <w:tab w:val="clear" w:pos="708"/>
          <w:tab w:val="left" w:pos="637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spacing w:lineRule="auto" w:line="240" w:before="0" w:after="0"/>
        <w:ind w:firstLine="567"/>
        <w:jc w:val="both"/>
        <w:rPr>
          <w:rFonts w:ascii="Calibri" w:hAnsi="Calibri" w:cs="Calibri"/>
        </w:rPr>
      </w:pPr>
      <w:r>
        <w:rPr>
          <w:rFonts w:cs="Calibri"/>
        </w:rPr>
      </w:r>
    </w:p>
    <w:p>
      <w:pPr>
        <w:pStyle w:val="Normal"/>
        <w:tabs>
          <w:tab w:val="clear" w:pos="708"/>
          <w:tab w:val="left" w:pos="9640" w:leader="none"/>
        </w:tabs>
        <w:spacing w:lineRule="auto" w:line="240" w:before="0" w:after="0"/>
        <w:ind w:left="4820" w:hanging="142"/>
        <w:rPr>
          <w:rFonts w:ascii="Calibri" w:hAnsi="Calibri" w:cs="Calibri"/>
        </w:rPr>
      </w:pPr>
      <w:r>
        <w:rPr>
          <w:rFonts w:cs="Calibri"/>
        </w:rPr>
      </w:r>
    </w:p>
    <w:p>
      <w:pPr>
        <w:pStyle w:val="Normal"/>
        <w:tabs>
          <w:tab w:val="clear" w:pos="708"/>
          <w:tab w:val="left" w:pos="9640" w:leader="none"/>
        </w:tabs>
        <w:spacing w:lineRule="auto" w:line="240" w:before="0" w:after="0"/>
        <w:ind w:left="4820" w:hanging="142"/>
        <w:jc w:val="both"/>
        <w:rPr>
          <w:rFonts w:ascii="Calibri" w:hAnsi="Calibri" w:cs="Calibri"/>
        </w:rPr>
      </w:pPr>
      <w:r>
        <w:rPr>
          <w:rFonts w:cs="Calibri"/>
        </w:rPr>
      </w:r>
    </w:p>
    <w:p>
      <w:pPr>
        <w:pStyle w:val="Normal"/>
        <w:widowControl/>
        <w:bidi w:val="0"/>
        <w:spacing w:lineRule="auto" w:line="276" w:before="0" w:after="200"/>
        <w:jc w:val="left"/>
        <w:rPr/>
      </w:pPr>
      <w:r>
        <w:rPr/>
      </w:r>
    </w:p>
    <w:sectPr>
      <w:type w:val="nextPage"/>
      <w:pgSz w:w="12240" w:h="15840"/>
      <w:pgMar w:left="1701" w:right="850" w:header="0" w:top="851"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2c4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d5a5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next w:val="Normal"/>
    <w:link w:val="30"/>
    <w:uiPriority w:val="9"/>
    <w:semiHidden/>
    <w:unhideWhenUsed/>
    <w:qFormat/>
    <w:rsid w:val="00f30a5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d5a54"/>
    <w:rPr>
      <w:rFonts w:ascii="Times New Roman" w:hAnsi="Times New Roman" w:eastAsia="Times New Roman" w:cs="Times New Roman"/>
      <w:b/>
      <w:bCs/>
      <w:kern w:val="2"/>
      <w:sz w:val="48"/>
      <w:szCs w:val="48"/>
      <w:lang w:eastAsia="ru-RU"/>
    </w:rPr>
  </w:style>
  <w:style w:type="character" w:styleId="Style12">
    <w:name w:val="Интернет-ссылка"/>
    <w:basedOn w:val="DefaultParagraphFont"/>
    <w:uiPriority w:val="99"/>
    <w:semiHidden/>
    <w:unhideWhenUsed/>
    <w:rsid w:val="00ee1193"/>
    <w:rPr>
      <w:color w:val="0000FF"/>
      <w:u w:val="single"/>
    </w:rPr>
  </w:style>
  <w:style w:type="character" w:styleId="31" w:customStyle="1">
    <w:name w:val="Заголовок 3 Знак"/>
    <w:basedOn w:val="DefaultParagraphFont"/>
    <w:link w:val="3"/>
    <w:uiPriority w:val="9"/>
    <w:semiHidden/>
    <w:qFormat/>
    <w:rsid w:val="00f30a5c"/>
    <w:rPr>
      <w:rFonts w:ascii="Cambria" w:hAnsi="Cambria" w:eastAsia="" w:cs="" w:asciiTheme="majorHAnsi" w:cstheme="majorBidi" w:eastAsiaTheme="majorEastAsia" w:hAnsiTheme="majorHAnsi"/>
      <w:b/>
      <w:bCs/>
      <w:color w:val="4F81BD" w:themeColor="accent1"/>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Formattext" w:customStyle="1">
    <w:name w:val="formattext"/>
    <w:basedOn w:val="Normal"/>
    <w:qFormat/>
    <w:rsid w:val="00f30a5c"/>
    <w:pPr>
      <w:spacing w:lineRule="auto" w:line="240" w:beforeAutospacing="1" w:afterAutospacing="1"/>
    </w:pPr>
    <w:rPr>
      <w:rFonts w:ascii="Times New Roman" w:hAnsi="Times New Roman" w:eastAsia="Times New Roman" w:cs="Times New Roman"/>
      <w:sz w:val="24"/>
      <w:szCs w:val="24"/>
      <w:lang w:eastAsia="ru-RU"/>
    </w:rPr>
  </w:style>
  <w:style w:type="paragraph" w:styleId="Headertext" w:customStyle="1">
    <w:name w:val="headertext"/>
    <w:basedOn w:val="Normal"/>
    <w:qFormat/>
    <w:rsid w:val="00f30a5c"/>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f30a5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3747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288120A2AE57E08A654048468B74103654D6155D84FFEFD1B931CA9E334F13E77E19B9AB02D734j4BEH" TargetMode="External"/><Relationship Id="rId3" Type="http://schemas.openxmlformats.org/officeDocument/2006/relationships/hyperlink" Target="http://docs.cntd.ru/document/450260750" TargetMode="External"/><Relationship Id="rId4" Type="http://schemas.openxmlformats.org/officeDocument/2006/relationships/hyperlink" Target="http://docs.cntd.ru/document/9004937" TargetMode="External"/><Relationship Id="rId5" Type="http://schemas.openxmlformats.org/officeDocument/2006/relationships/hyperlink" Target="http://docs.cntd.ru/document/720705884" TargetMode="External"/><Relationship Id="rId6" Type="http://schemas.openxmlformats.org/officeDocument/2006/relationships/hyperlink" Target="http://docs.cntd.ru/document/902030664" TargetMode="External"/><Relationship Id="rId7" Type="http://schemas.openxmlformats.org/officeDocument/2006/relationships/hyperlink" Target="http://docs.cntd.ru/document/901807664" TargetMode="External"/><Relationship Id="rId8" Type="http://schemas.openxmlformats.org/officeDocument/2006/relationships/hyperlink" Target="http://docs.cntd.ru/document/901876063" TargetMode="External"/><Relationship Id="rId9" Type="http://schemas.openxmlformats.org/officeDocument/2006/relationships/hyperlink" Target="http://docs.cntd.ru/document/902030664"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LibreOffice/6.4.4.2$Windows_x86 LibreOffice_project/3d775be2011f3886db32dfd395a6a6d1ca2630ff</Application>
  <Pages>21</Pages>
  <Words>4047</Words>
  <Characters>31978</Characters>
  <CharactersWithSpaces>36740</CharactersWithSpaces>
  <Paragraphs>280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2020-10-13T11:41:00Z</dcterms:created>
  <dc:creator>999</dc:creator>
  <dc:description/>
  <dc:language>ru-RU</dc:language>
  <cp:lastModifiedBy/>
  <dcterms:modified xsi:type="dcterms:W3CDTF">2020-10-20T23:50:49Z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