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КАРАЧАЕВО-ЧЕРКЕССКАЯ РЕСПУБЛИКА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УРУПСКИЙ МУНИЦИПАЛЬНЫЙ РАЙОН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>СОВЕТ  КЫЗЫЛ- УРУПСКОГО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ПЯТОГО СОЗЫВА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РЕШЕНИЕ    </w:t>
      </w:r>
    </w:p>
    <w:p>
      <w:pPr>
        <w:pStyle w:val="Normal"/>
        <w:tabs>
          <w:tab w:val="clear" w:pos="708"/>
          <w:tab w:val="left" w:pos="3768" w:leader="none"/>
        </w:tabs>
        <w:spacing w:lineRule="auto" w:line="240" w:before="0" w:after="0"/>
        <w:ind w:hanging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tabs>
          <w:tab w:val="clear" w:pos="708"/>
          <w:tab w:val="left" w:pos="3768" w:leader="none"/>
        </w:tabs>
        <w:spacing w:lineRule="auto" w:line="240" w:before="0" w:after="0"/>
        <w:ind w:hanging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30.10.2020</w:t>
      </w: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 CYR" w:ascii="Times New Roman CYR" w:hAnsi="Times New Roman CYR"/>
          <w:sz w:val="28"/>
          <w:szCs w:val="28"/>
        </w:rPr>
        <w:t xml:space="preserve">а.   Кызыл - Уруп                    </w:t>
      </w:r>
      <w:r>
        <w:rPr>
          <w:rFonts w:cs="Times New Roman" w:ascii="Times New Roman" w:hAnsi="Times New Roman"/>
          <w:sz w:val="28"/>
          <w:szCs w:val="28"/>
        </w:rPr>
        <w:t>№ 7</w:t>
      </w:r>
    </w:p>
    <w:p>
      <w:pPr>
        <w:pStyle w:val="Normal"/>
        <w:tabs>
          <w:tab w:val="clear" w:pos="708"/>
          <w:tab w:val="left" w:pos="3768" w:leader="none"/>
        </w:tabs>
        <w:spacing w:lineRule="auto" w:line="240" w:before="0" w:after="0"/>
        <w:ind w:left="708" w:hanging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306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 CYR" w:ascii="Times New Roman CYR" w:hAnsi="Times New Roman CYR"/>
          <w:sz w:val="28"/>
          <w:szCs w:val="28"/>
        </w:rPr>
        <w:t xml:space="preserve">О внесении  изменений в решение Совета Кызыл-Урупского сельского поселения от  30.12.2019 г.  №147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Об утверждении бюджета Кызыл – Урупского сельского поселения на 2020г.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tabs>
          <w:tab w:val="clear" w:pos="708"/>
          <w:tab w:val="left" w:pos="306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3060" w:leader="none"/>
        </w:tabs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 CYR" w:ascii="Times New Roman CYR" w:hAnsi="Times New Roman CYR"/>
          <w:sz w:val="28"/>
          <w:szCs w:val="28"/>
        </w:rPr>
        <w:t xml:space="preserve">В соответствии с пунктом 4 статьи 15 Федерального закона № 131 – ФЗ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об общих принципах организации местного самоуправления в РФ</w:t>
      </w:r>
      <w:r>
        <w:rPr>
          <w:rFonts w:cs="Times New Roman" w:ascii="Times New Roman" w:hAnsi="Times New Roman"/>
          <w:sz w:val="28"/>
          <w:szCs w:val="28"/>
        </w:rPr>
        <w:t xml:space="preserve">» , </w:t>
      </w:r>
      <w:r>
        <w:rPr>
          <w:rFonts w:cs="Times New Roman CYR" w:ascii="Times New Roman CYR" w:hAnsi="Times New Roman CYR"/>
          <w:sz w:val="28"/>
          <w:szCs w:val="28"/>
        </w:rPr>
        <w:t>Совет Кызыл – Урупского сельского поселения</w:t>
      </w:r>
    </w:p>
    <w:p>
      <w:pPr>
        <w:pStyle w:val="Normal"/>
        <w:tabs>
          <w:tab w:val="clear" w:pos="708"/>
          <w:tab w:val="left" w:pos="3060" w:leader="none"/>
        </w:tabs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В связи с необходимостью:</w:t>
      </w:r>
    </w:p>
    <w:p>
      <w:pPr>
        <w:pStyle w:val="Normal"/>
        <w:tabs>
          <w:tab w:val="clear" w:pos="708"/>
          <w:tab w:val="left" w:pos="3768" w:leader="none"/>
        </w:tabs>
        <w:spacing w:lineRule="auto" w:line="240" w:before="0" w:after="0"/>
        <w:ind w:left="708" w:hanging="0"/>
        <w:jc w:val="both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Решил:</w:t>
      </w:r>
    </w:p>
    <w:p>
      <w:pPr>
        <w:pStyle w:val="Normal"/>
        <w:tabs>
          <w:tab w:val="clear" w:pos="708"/>
          <w:tab w:val="left" w:pos="1188" w:leader="none"/>
          <w:tab w:val="left" w:pos="3060" w:leader="none"/>
        </w:tabs>
        <w:spacing w:lineRule="auto" w:line="240" w:before="0" w:after="0"/>
        <w:jc w:val="both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1.</w:t>
      </w:r>
      <w:r>
        <w:rPr>
          <w:rFonts w:cs="Times New Roman CYR" w:ascii="Times New Roman CYR" w:hAnsi="Times New Roman CYR"/>
          <w:sz w:val="28"/>
          <w:szCs w:val="28"/>
        </w:rPr>
        <w:t xml:space="preserve">Внести в решение Совета Кызыл – Урупского сельского поселения от 30.12.2019 г.  №147 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Об утверждении бюджета Кызыл – Урупского сельского поселения на 2020г.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cs="Times New Roman CYR" w:ascii="Times New Roman CYR" w:hAnsi="Times New Roman CYR"/>
          <w:sz w:val="28"/>
          <w:szCs w:val="28"/>
        </w:rPr>
        <w:t xml:space="preserve">следующие изменения: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 CYR" w:ascii="Times New Roman CYR" w:hAnsi="Times New Roman CYR"/>
          <w:sz w:val="28"/>
          <w:szCs w:val="28"/>
        </w:rPr>
        <w:t xml:space="preserve">В приложении  №4  к  решению       Совета  Кызыл-Урупского сельского   поселения от 30.12.2019 г.  №147 </w:t>
      </w:r>
      <w:r>
        <w:rPr>
          <w:rFonts w:cs="Times New Roman" w:ascii="Times New Roman" w:hAnsi="Times New Roman"/>
          <w:b/>
          <w:bCs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Ведомственная    структура   расходов   бюджета Кызыл-Урупского   сельского  поселения на  2020 год</w:t>
      </w:r>
      <w:r>
        <w:rPr>
          <w:rFonts w:cs="Times New Roman" w:ascii="Times New Roman" w:hAnsi="Times New Roman"/>
          <w:sz w:val="28"/>
          <w:szCs w:val="28"/>
        </w:rPr>
        <w:t xml:space="preserve">»  </w:t>
      </w:r>
    </w:p>
    <w:p>
      <w:pPr>
        <w:pStyle w:val="Normal"/>
        <w:spacing w:lineRule="auto" w:line="2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а) в строке </w:t>
      </w:r>
      <w:r>
        <w:rPr>
          <w:sz w:val="28"/>
          <w:szCs w:val="28"/>
        </w:rPr>
        <w:t xml:space="preserve">«30101047220020400244346 увеличение стоимости материальных запасов»  </w:t>
      </w:r>
      <w:r>
        <w:rPr>
          <w:rFonts w:cs="Times New Roman CYR" w:ascii="Times New Roman CYR" w:hAnsi="Times New Roman CYR"/>
          <w:sz w:val="28"/>
          <w:szCs w:val="28"/>
        </w:rPr>
        <w:t xml:space="preserve">цифрами  </w:t>
      </w:r>
      <w:r>
        <w:rPr>
          <w:sz w:val="28"/>
          <w:szCs w:val="28"/>
        </w:rPr>
        <w:t xml:space="preserve">«70000» </w:t>
      </w:r>
      <w:r>
        <w:rPr>
          <w:rFonts w:cs="Times New Roman CYR" w:ascii="Times New Roman CYR" w:hAnsi="Times New Roman CYR"/>
          <w:sz w:val="28"/>
          <w:szCs w:val="28"/>
        </w:rPr>
        <w:t>заменить "40000" уменьшили на 30000 рублей</w:t>
      </w:r>
    </w:p>
    <w:p>
      <w:pPr>
        <w:pStyle w:val="Normal"/>
        <w:spacing w:lineRule="auto" w:line="2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б) в строке </w:t>
      </w:r>
      <w:r>
        <w:rPr>
          <w:sz w:val="28"/>
          <w:szCs w:val="28"/>
        </w:rPr>
        <w:t xml:space="preserve">«30101047220020400244343 увеличение стоимости горюче смазочных материалов»  </w:t>
      </w:r>
      <w:r>
        <w:rPr>
          <w:rFonts w:cs="Times New Roman CYR" w:ascii="Times New Roman CYR" w:hAnsi="Times New Roman CYR"/>
          <w:sz w:val="28"/>
          <w:szCs w:val="28"/>
        </w:rPr>
        <w:t xml:space="preserve">цифрами  </w:t>
      </w:r>
      <w:r>
        <w:rPr>
          <w:sz w:val="28"/>
          <w:szCs w:val="28"/>
        </w:rPr>
        <w:t xml:space="preserve">«75000» </w:t>
      </w:r>
      <w:r>
        <w:rPr>
          <w:rFonts w:cs="Times New Roman CYR" w:ascii="Times New Roman CYR" w:hAnsi="Times New Roman CYR"/>
          <w:sz w:val="28"/>
          <w:szCs w:val="28"/>
        </w:rPr>
        <w:t>заменить "105000" увеличили  на 30000 рублей</w:t>
      </w:r>
    </w:p>
    <w:p>
      <w:pPr>
        <w:pStyle w:val="Normal"/>
        <w:spacing w:lineRule="auto" w:line="2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в) в строке </w:t>
      </w:r>
      <w:r>
        <w:rPr>
          <w:sz w:val="28"/>
          <w:szCs w:val="28"/>
        </w:rPr>
        <w:t xml:space="preserve">«30105029990035105244346 увеличение стоимости материальных запасов»  </w:t>
      </w:r>
      <w:r>
        <w:rPr>
          <w:rFonts w:cs="Times New Roman CYR" w:ascii="Times New Roman CYR" w:hAnsi="Times New Roman CYR"/>
          <w:sz w:val="28"/>
          <w:szCs w:val="28"/>
        </w:rPr>
        <w:t xml:space="preserve">цифрами  </w:t>
      </w:r>
      <w:r>
        <w:rPr>
          <w:sz w:val="28"/>
          <w:szCs w:val="28"/>
        </w:rPr>
        <w:t xml:space="preserve">«50000» </w:t>
      </w:r>
      <w:r>
        <w:rPr>
          <w:rFonts w:cs="Times New Roman CYR" w:ascii="Times New Roman CYR" w:hAnsi="Times New Roman CYR"/>
          <w:sz w:val="28"/>
          <w:szCs w:val="28"/>
        </w:rPr>
        <w:t>заменить "30000" уменьшили на 20000 рублей</w:t>
      </w:r>
    </w:p>
    <w:p>
      <w:pPr>
        <w:pStyle w:val="Normal"/>
        <w:spacing w:lineRule="auto" w:line="2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г) в строке </w:t>
      </w:r>
      <w:r>
        <w:rPr>
          <w:sz w:val="28"/>
          <w:szCs w:val="28"/>
        </w:rPr>
        <w:t xml:space="preserve">«30105029990035105244225 работы и услуги по содержанию имущества»  </w:t>
      </w:r>
      <w:r>
        <w:rPr>
          <w:rFonts w:cs="Times New Roman CYR" w:ascii="Times New Roman CYR" w:hAnsi="Times New Roman CYR"/>
          <w:sz w:val="28"/>
          <w:szCs w:val="28"/>
        </w:rPr>
        <w:t xml:space="preserve">цифрами  </w:t>
      </w:r>
      <w:r>
        <w:rPr>
          <w:sz w:val="28"/>
          <w:szCs w:val="28"/>
        </w:rPr>
        <w:t xml:space="preserve">«120000» </w:t>
      </w:r>
      <w:r>
        <w:rPr>
          <w:rFonts w:cs="Times New Roman CYR" w:ascii="Times New Roman CYR" w:hAnsi="Times New Roman CYR"/>
          <w:sz w:val="28"/>
          <w:szCs w:val="28"/>
        </w:rPr>
        <w:t>заменить "140000" увеличили  на 20000 рублей</w:t>
      </w:r>
    </w:p>
    <w:p>
      <w:pPr>
        <w:pStyle w:val="Normal"/>
        <w:spacing w:lineRule="auto" w:line="2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д) в строке </w:t>
      </w:r>
      <w:r>
        <w:rPr>
          <w:sz w:val="28"/>
          <w:szCs w:val="28"/>
        </w:rPr>
        <w:t xml:space="preserve">«30105039990000100244225 работы и услуги по содержанию имущества»  </w:t>
      </w:r>
      <w:r>
        <w:rPr>
          <w:rFonts w:cs="Times New Roman CYR" w:ascii="Times New Roman CYR" w:hAnsi="Times New Roman CYR"/>
          <w:sz w:val="28"/>
          <w:szCs w:val="28"/>
        </w:rPr>
        <w:t xml:space="preserve">цифрами  </w:t>
      </w:r>
      <w:r>
        <w:rPr>
          <w:sz w:val="28"/>
          <w:szCs w:val="28"/>
        </w:rPr>
        <w:t xml:space="preserve">«50000» </w:t>
      </w:r>
      <w:r>
        <w:rPr>
          <w:rFonts w:cs="Times New Roman CYR" w:ascii="Times New Roman CYR" w:hAnsi="Times New Roman CYR"/>
          <w:sz w:val="28"/>
          <w:szCs w:val="28"/>
        </w:rPr>
        <w:t>заменить "110000" увеличили  на 60000 рублей</w:t>
      </w:r>
    </w:p>
    <w:p>
      <w:pPr>
        <w:pStyle w:val="Normal"/>
        <w:spacing w:lineRule="auto" w:line="2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е) в строке </w:t>
      </w:r>
      <w:r>
        <w:rPr>
          <w:sz w:val="28"/>
          <w:szCs w:val="28"/>
        </w:rPr>
        <w:t xml:space="preserve">«30105039990000500244226 работы и услуги по содержанию имущества»  </w:t>
      </w:r>
      <w:r>
        <w:rPr>
          <w:rFonts w:cs="Times New Roman CYR" w:ascii="Times New Roman CYR" w:hAnsi="Times New Roman CYR"/>
          <w:sz w:val="28"/>
          <w:szCs w:val="28"/>
        </w:rPr>
        <w:t xml:space="preserve">цифрами  </w:t>
      </w:r>
      <w:r>
        <w:rPr>
          <w:sz w:val="28"/>
          <w:szCs w:val="28"/>
        </w:rPr>
        <w:t xml:space="preserve">«60000» </w:t>
      </w:r>
      <w:r>
        <w:rPr>
          <w:rFonts w:cs="Times New Roman CYR" w:ascii="Times New Roman CYR" w:hAnsi="Times New Roman CYR"/>
          <w:sz w:val="28"/>
          <w:szCs w:val="28"/>
        </w:rPr>
        <w:t>заменить "0" уменьшили   на 60000 рублей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  <w:t>Председатель Совета</w:t>
        <w:tab/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 CYR" w:ascii="Times New Roman CYR" w:hAnsi="Times New Roman CYR"/>
          <w:sz w:val="24"/>
          <w:szCs w:val="24"/>
        </w:rPr>
        <w:t>Кызыл-Урупского СП                                                                 К.М.Джуккаев</w:t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343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semiHidden/>
    <w:qFormat/>
    <w:rsid w:val="001932b8"/>
    <w:rPr/>
  </w:style>
  <w:style w:type="character" w:styleId="Style15" w:customStyle="1">
    <w:name w:val="Нижний колонтитул Знак"/>
    <w:basedOn w:val="DefaultParagraphFont"/>
    <w:link w:val="a5"/>
    <w:uiPriority w:val="99"/>
    <w:semiHidden/>
    <w:qFormat/>
    <w:rsid w:val="001932b8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semiHidden/>
    <w:unhideWhenUsed/>
    <w:rsid w:val="001932b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semiHidden/>
    <w:unhideWhenUsed/>
    <w:rsid w:val="001932b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Application>LibreOffice/7.0.3.1$Windows_X86_64 LibreOffice_project/d7547858d014d4cf69878db179d326fc3483e082</Application>
  <Pages>2</Pages>
  <Words>230</Words>
  <Characters>1573</Characters>
  <CharactersWithSpaces>1960</CharactersWithSpaces>
  <Paragraphs>21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2020-04-20T10:45:00Z</dcterms:created>
  <dc:creator>Kizil-Urup</dc:creator>
  <dc:description/>
  <dc:language>ru-RU</dc:language>
  <cp:lastModifiedBy/>
  <dcterms:modified xsi:type="dcterms:W3CDTF">2021-01-20T23:01:53Z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