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FF" w:rsidRPr="007646FF" w:rsidRDefault="00C32F15" w:rsidP="00764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07.55pt;margin-top:-45pt;width:105.45pt;height:27pt;z-index:251660288" stroked="f">
            <v:textbox style="mso-next-textbox:#_x0000_s1026">
              <w:txbxContent>
                <w:p w:rsidR="007646FF" w:rsidRPr="00417436" w:rsidRDefault="007646FF" w:rsidP="007646FF"/>
              </w:txbxContent>
            </v:textbox>
          </v:rect>
        </w:pict>
      </w:r>
      <w:r w:rsidR="006A5063">
        <w:rPr>
          <w:rFonts w:ascii="Times New Roman" w:hAnsi="Times New Roman" w:cs="Times New Roman"/>
          <w:sz w:val="28"/>
          <w:szCs w:val="28"/>
        </w:rPr>
        <w:t>Р</w:t>
      </w:r>
      <w:r w:rsidR="007646FF" w:rsidRPr="007646FF">
        <w:rPr>
          <w:rFonts w:ascii="Times New Roman" w:hAnsi="Times New Roman" w:cs="Times New Roman"/>
          <w:sz w:val="28"/>
          <w:szCs w:val="28"/>
        </w:rPr>
        <w:t>ОССИЙСКАЯ  ФЕДЕРАЦИЯ</w:t>
      </w:r>
      <w:r w:rsidR="00764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646FF" w:rsidRPr="007646FF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r w:rsidR="007646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646FF" w:rsidRPr="007646FF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  <w:r w:rsidR="00764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КЫ</w:t>
      </w:r>
      <w:r w:rsidR="007646FF" w:rsidRPr="007646FF">
        <w:rPr>
          <w:rFonts w:ascii="Times New Roman" w:hAnsi="Times New Roman" w:cs="Times New Roman"/>
          <w:sz w:val="28"/>
          <w:szCs w:val="28"/>
        </w:rPr>
        <w:t>ЗЫЛ-УРУПСКОЕ СЕЛЬСКОЕ ПОСЕЛЕНИЕ</w:t>
      </w:r>
      <w:r w:rsidR="00764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646FF" w:rsidRPr="007646FF">
        <w:rPr>
          <w:rFonts w:ascii="Times New Roman" w:hAnsi="Times New Roman" w:cs="Times New Roman"/>
          <w:sz w:val="28"/>
          <w:szCs w:val="28"/>
        </w:rPr>
        <w:t>СОВЕТ КЫЗЫЛ-УРУПСКОГО СЕЛЬСКОГО ПОСЕЛЕНИЯ</w:t>
      </w:r>
    </w:p>
    <w:p w:rsidR="007646FF" w:rsidRPr="007646FF" w:rsidRDefault="007646FF" w:rsidP="00764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6FF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646FF" w:rsidRPr="007646FF" w:rsidRDefault="007646FF" w:rsidP="007646FF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F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646FF" w:rsidRPr="007646FF" w:rsidRDefault="007646FF" w:rsidP="007646FF">
      <w:pPr>
        <w:rPr>
          <w:rFonts w:ascii="Times New Roman" w:hAnsi="Times New Roman" w:cs="Times New Roman"/>
          <w:sz w:val="28"/>
          <w:szCs w:val="28"/>
        </w:rPr>
      </w:pPr>
      <w:r w:rsidRPr="007646FF">
        <w:rPr>
          <w:rFonts w:ascii="Times New Roman" w:hAnsi="Times New Roman" w:cs="Times New Roman"/>
          <w:sz w:val="28"/>
          <w:szCs w:val="28"/>
        </w:rPr>
        <w:t xml:space="preserve">15.12.2017                                  </w:t>
      </w:r>
      <w:r w:rsidRPr="007646FF">
        <w:rPr>
          <w:rFonts w:ascii="Times New Roman" w:hAnsi="Times New Roman" w:cs="Times New Roman"/>
          <w:i/>
          <w:sz w:val="28"/>
          <w:szCs w:val="28"/>
        </w:rPr>
        <w:t>аул Кызыл-Уруп</w:t>
      </w:r>
      <w:r w:rsidRPr="007646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50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46FF">
        <w:rPr>
          <w:rFonts w:ascii="Times New Roman" w:hAnsi="Times New Roman" w:cs="Times New Roman"/>
          <w:sz w:val="28"/>
          <w:szCs w:val="28"/>
        </w:rPr>
        <w:t xml:space="preserve">                  № 78 </w:t>
      </w:r>
    </w:p>
    <w:p w:rsidR="007646FF" w:rsidRPr="007646FF" w:rsidRDefault="007646FF" w:rsidP="00764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6FF" w:rsidRPr="007646FF" w:rsidRDefault="008F0624" w:rsidP="00764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46FF" w:rsidRPr="007646FF">
        <w:rPr>
          <w:rFonts w:ascii="Times New Roman" w:hAnsi="Times New Roman" w:cs="Times New Roman"/>
          <w:sz w:val="28"/>
          <w:szCs w:val="28"/>
        </w:rPr>
        <w:t>О внесении изменений  в решение   Совета Кызыл-Урупского  сельского поселения от 31.07.2017 №</w:t>
      </w:r>
      <w:r w:rsidR="006A5063">
        <w:rPr>
          <w:rFonts w:ascii="Times New Roman" w:hAnsi="Times New Roman" w:cs="Times New Roman"/>
          <w:sz w:val="28"/>
          <w:szCs w:val="28"/>
        </w:rPr>
        <w:t xml:space="preserve"> </w:t>
      </w:r>
      <w:r w:rsidR="007646FF" w:rsidRPr="007646FF">
        <w:rPr>
          <w:rFonts w:ascii="Times New Roman" w:hAnsi="Times New Roman" w:cs="Times New Roman"/>
          <w:sz w:val="28"/>
          <w:szCs w:val="28"/>
        </w:rPr>
        <w:t>69 «Об утверждении Правил благоустройства территории Кызыл-Урупского сельского поселения»</w:t>
      </w:r>
    </w:p>
    <w:p w:rsidR="007646FF" w:rsidRPr="007646FF" w:rsidRDefault="007646FF" w:rsidP="007646FF">
      <w:pPr>
        <w:jc w:val="both"/>
        <w:rPr>
          <w:rFonts w:ascii="Times New Roman" w:hAnsi="Times New Roman" w:cs="Times New Roman"/>
          <w:sz w:val="28"/>
          <w:szCs w:val="28"/>
        </w:rPr>
      </w:pPr>
      <w:r w:rsidRPr="007646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646FF" w:rsidRDefault="007646FF" w:rsidP="00764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FF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«</w:t>
      </w:r>
      <w:r w:rsidRPr="007646FF">
        <w:rPr>
          <w:rFonts w:ascii="Times New Roman" w:hAnsi="Times New Roman" w:cs="Times New Roman"/>
          <w:sz w:val="28"/>
          <w:szCs w:val="28"/>
        </w:rPr>
        <w:t xml:space="preserve">О рекламе» от 13.03.2016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46FF">
        <w:rPr>
          <w:rFonts w:ascii="Times New Roman" w:hAnsi="Times New Roman" w:cs="Times New Roman"/>
          <w:sz w:val="28"/>
          <w:szCs w:val="28"/>
        </w:rPr>
        <w:t>№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FF" w:rsidRPr="007646FF" w:rsidRDefault="007646FF" w:rsidP="00764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7646FF">
        <w:rPr>
          <w:rFonts w:ascii="Times New Roman" w:hAnsi="Times New Roman" w:cs="Times New Roman"/>
          <w:sz w:val="28"/>
          <w:szCs w:val="28"/>
        </w:rPr>
        <w:t xml:space="preserve">аздел 16 Правил благоустройства  территории Кызыл-Урупского сельского поселения (далее Правила), утвержденных решением Совета Кызыл-Урупского сельского поселения № 69 от 31.07.2017  </w:t>
      </w:r>
      <w:r>
        <w:rPr>
          <w:rFonts w:ascii="Times New Roman" w:hAnsi="Times New Roman" w:cs="Times New Roman"/>
          <w:sz w:val="28"/>
          <w:szCs w:val="28"/>
        </w:rPr>
        <w:t>изложить  в следующей редакции:</w:t>
      </w:r>
    </w:p>
    <w:p w:rsidR="003A72D0" w:rsidRPr="007646FF" w:rsidRDefault="007646FF" w:rsidP="00764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2D0" w:rsidRPr="007646FF">
        <w:rPr>
          <w:rFonts w:ascii="Times New Roman" w:hAnsi="Times New Roman" w:cs="Times New Roman"/>
          <w:sz w:val="28"/>
          <w:szCs w:val="28"/>
        </w:rPr>
        <w:t xml:space="preserve">16. </w:t>
      </w:r>
      <w:r w:rsidR="003A72D0" w:rsidRPr="007646FF">
        <w:rPr>
          <w:rFonts w:ascii="Times New Roman" w:hAnsi="Times New Roman" w:cs="Times New Roman"/>
          <w:b/>
          <w:sz w:val="28"/>
          <w:szCs w:val="28"/>
        </w:rPr>
        <w:t>Правила установки и эксплуатации рекламно-информационных  элементов  (конструкций, вывесок</w:t>
      </w:r>
      <w:r w:rsidR="00364249" w:rsidRPr="007646FF">
        <w:rPr>
          <w:rFonts w:ascii="Times New Roman" w:hAnsi="Times New Roman" w:cs="Times New Roman"/>
          <w:b/>
          <w:sz w:val="28"/>
          <w:szCs w:val="28"/>
        </w:rPr>
        <w:t>, реклам</w:t>
      </w:r>
      <w:r w:rsidR="003A72D0" w:rsidRPr="007646FF">
        <w:rPr>
          <w:rFonts w:ascii="Times New Roman" w:hAnsi="Times New Roman" w:cs="Times New Roman"/>
          <w:b/>
          <w:sz w:val="28"/>
          <w:szCs w:val="28"/>
        </w:rPr>
        <w:t>, витрин и  иных графических элементов)</w:t>
      </w:r>
    </w:p>
    <w:p w:rsidR="003A72D0" w:rsidRPr="00364249" w:rsidRDefault="003A72D0" w:rsidP="00364249">
      <w:pPr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16.1. Установка рекламно- информационных  элементов на территории поселения должна  осуществляться  в соответствии с  Федеральным законом  от 13.03.2006 N 38-ФЗ "О рекламе" и настоящими Правилами.</w:t>
      </w:r>
    </w:p>
    <w:p w:rsidR="003A72D0" w:rsidRPr="00364249" w:rsidRDefault="003A72D0" w:rsidP="003642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</w:t>
      </w:r>
      <w:r w:rsidR="00364249" w:rsidRPr="00364249">
        <w:rPr>
          <w:rFonts w:ascii="Times New Roman" w:hAnsi="Times New Roman" w:cs="Times New Roman"/>
          <w:sz w:val="28"/>
          <w:szCs w:val="28"/>
        </w:rPr>
        <w:t>.2</w:t>
      </w:r>
      <w:r w:rsidRPr="00364249">
        <w:rPr>
          <w:rFonts w:ascii="Times New Roman" w:hAnsi="Times New Roman" w:cs="Times New Roman"/>
          <w:sz w:val="28"/>
          <w:szCs w:val="28"/>
        </w:rPr>
        <w:t>. Размещение рекламно-информационных элементов осуществляется на основании комплексного плана рекламно-художественного оформления, согласованного с соответствующими службами.</w:t>
      </w:r>
    </w:p>
    <w:p w:rsidR="003A72D0" w:rsidRPr="00364249" w:rsidRDefault="003A72D0" w:rsidP="003642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</w:t>
      </w:r>
      <w:r w:rsidR="00364249" w:rsidRPr="00364249">
        <w:rPr>
          <w:rFonts w:ascii="Times New Roman" w:hAnsi="Times New Roman" w:cs="Times New Roman"/>
          <w:sz w:val="28"/>
          <w:szCs w:val="28"/>
        </w:rPr>
        <w:t>.3</w:t>
      </w:r>
      <w:r w:rsidRPr="00364249">
        <w:rPr>
          <w:rFonts w:ascii="Times New Roman" w:hAnsi="Times New Roman" w:cs="Times New Roman"/>
          <w:sz w:val="28"/>
          <w:szCs w:val="28"/>
        </w:rPr>
        <w:t xml:space="preserve">. Размещение рекламно-информационных элементов на территориях общего пользования производится на основании разрешения, полученного в администрации поселения и согласованного со всеми заинтересованными </w:t>
      </w:r>
      <w:r w:rsidRPr="00364249">
        <w:rPr>
          <w:rFonts w:ascii="Times New Roman" w:hAnsi="Times New Roman" w:cs="Times New Roman"/>
          <w:sz w:val="28"/>
          <w:szCs w:val="28"/>
        </w:rPr>
        <w:lastRenderedPageBreak/>
        <w:t>службами (с заключением договора о закреплении прилегающей территории).</w:t>
      </w:r>
    </w:p>
    <w:p w:rsidR="003A72D0" w:rsidRPr="00364249" w:rsidRDefault="007646FF" w:rsidP="00764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</w:t>
      </w:r>
      <w:r w:rsidR="003A72D0" w:rsidRPr="00364249">
        <w:rPr>
          <w:rFonts w:ascii="Times New Roman" w:hAnsi="Times New Roman" w:cs="Times New Roman"/>
          <w:sz w:val="28"/>
          <w:szCs w:val="28"/>
        </w:rPr>
        <w:t>Размещение рекламно-информационных элементов в придорожной зоне подлежит согласованию с ОГИБДД.</w:t>
      </w:r>
    </w:p>
    <w:p w:rsidR="003A72D0" w:rsidRPr="00364249" w:rsidRDefault="003A72D0" w:rsidP="003642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</w:t>
      </w:r>
      <w:r w:rsidR="007646FF">
        <w:rPr>
          <w:rFonts w:ascii="Times New Roman" w:hAnsi="Times New Roman" w:cs="Times New Roman"/>
          <w:sz w:val="28"/>
          <w:szCs w:val="28"/>
        </w:rPr>
        <w:t>5</w:t>
      </w:r>
      <w:r w:rsidRPr="00364249">
        <w:rPr>
          <w:rFonts w:ascii="Times New Roman" w:hAnsi="Times New Roman" w:cs="Times New Roman"/>
          <w:sz w:val="28"/>
          <w:szCs w:val="28"/>
        </w:rPr>
        <w:t xml:space="preserve">. Установка световых вывесок и рекламы для магазинов, предприятий общественного питания, бытового обслуживания и культурно-зрелищных предприятий должна согласовываться с администрацией поселения </w:t>
      </w:r>
    </w:p>
    <w:p w:rsidR="003A72D0" w:rsidRPr="00364249" w:rsidRDefault="003A72D0" w:rsidP="003642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</w:t>
      </w:r>
      <w:r w:rsidR="007646FF">
        <w:rPr>
          <w:rFonts w:ascii="Times New Roman" w:hAnsi="Times New Roman" w:cs="Times New Roman"/>
          <w:sz w:val="28"/>
          <w:szCs w:val="28"/>
        </w:rPr>
        <w:t>6</w:t>
      </w:r>
      <w:r w:rsidRPr="00364249">
        <w:rPr>
          <w:rFonts w:ascii="Times New Roman" w:hAnsi="Times New Roman" w:cs="Times New Roman"/>
          <w:sz w:val="28"/>
          <w:szCs w:val="28"/>
        </w:rPr>
        <w:t>. Предприятия, эксплуатирующие информационные конструкции (вывески),   рекламы и  витрины, обязаны обеспечивать своевременную замену перегоревших газо-световых трубок и электроламп. В случае неисправности отдельных знаков рекламы или вывески, они должны быть отключены. Средства наружной рекламы и информации должны размещаться и содержаться в чистоте (подсвечиваться в темное время суток). Ответственность за их содержание несут юридические лица, на которых оформлена разрешительная документация.</w:t>
      </w:r>
    </w:p>
    <w:p w:rsidR="003A72D0" w:rsidRPr="00364249" w:rsidRDefault="00364249" w:rsidP="003642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646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A72D0" w:rsidRPr="00364249">
        <w:rPr>
          <w:rFonts w:ascii="Times New Roman" w:hAnsi="Times New Roman" w:cs="Times New Roman"/>
          <w:sz w:val="28"/>
          <w:szCs w:val="28"/>
        </w:rPr>
        <w:t>ключение подсветки отдельно стоящих рекламных конструкций, подсветка витрин и вывесок производится в соответствии с графиком включения устройств наружного освещения.</w:t>
      </w:r>
    </w:p>
    <w:p w:rsidR="003A72D0" w:rsidRPr="00364249" w:rsidRDefault="00364249" w:rsidP="003642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646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72D0" w:rsidRPr="00364249">
        <w:rPr>
          <w:rFonts w:ascii="Times New Roman" w:hAnsi="Times New Roman" w:cs="Times New Roman"/>
          <w:sz w:val="28"/>
          <w:szCs w:val="28"/>
        </w:rPr>
        <w:t xml:space="preserve">После  монтажа (демонтажа) рекламной конструкции </w:t>
      </w:r>
      <w:proofErr w:type="spellStart"/>
      <w:r w:rsidR="003A72D0" w:rsidRPr="00364249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3A72D0" w:rsidRPr="00364249">
        <w:rPr>
          <w:rFonts w:ascii="Times New Roman" w:hAnsi="Times New Roman" w:cs="Times New Roman"/>
          <w:sz w:val="28"/>
          <w:szCs w:val="28"/>
        </w:rPr>
        <w:t xml:space="preserve"> обязан восстановить благоустройство территорий или объекта размещения в срок не более 5 суток.</w:t>
      </w:r>
      <w:proofErr w:type="gramEnd"/>
    </w:p>
    <w:p w:rsidR="003A72D0" w:rsidRPr="00364249" w:rsidRDefault="00364249" w:rsidP="003642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646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2D0" w:rsidRPr="00364249">
        <w:rPr>
          <w:rFonts w:ascii="Times New Roman" w:hAnsi="Times New Roman" w:cs="Times New Roman"/>
          <w:sz w:val="28"/>
          <w:szCs w:val="28"/>
        </w:rPr>
        <w:t>Запрещается производить смену изображений (плакатов) на рекламных конструкциях с заездом автотранспорта на газоны.</w:t>
      </w:r>
    </w:p>
    <w:p w:rsidR="003A72D0" w:rsidRPr="00364249" w:rsidRDefault="003A72D0" w:rsidP="003A72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</w:t>
      </w:r>
      <w:r w:rsidR="00364249" w:rsidRPr="00364249">
        <w:rPr>
          <w:rFonts w:ascii="Times New Roman" w:hAnsi="Times New Roman" w:cs="Times New Roman"/>
          <w:sz w:val="28"/>
          <w:szCs w:val="28"/>
        </w:rPr>
        <w:t>.</w:t>
      </w:r>
      <w:r w:rsidR="007646FF">
        <w:rPr>
          <w:rFonts w:ascii="Times New Roman" w:hAnsi="Times New Roman" w:cs="Times New Roman"/>
          <w:sz w:val="28"/>
          <w:szCs w:val="28"/>
        </w:rPr>
        <w:t>10</w:t>
      </w:r>
      <w:r w:rsidRPr="00364249">
        <w:rPr>
          <w:rFonts w:ascii="Times New Roman" w:hAnsi="Times New Roman" w:cs="Times New Roman"/>
          <w:sz w:val="28"/>
          <w:szCs w:val="28"/>
        </w:rPr>
        <w:t>. Размещение рекламно-информационных элементов осуществляется на основании комплексного плана рекламно-художественного оформления, согласованного с соответствующими службами.</w:t>
      </w:r>
    </w:p>
    <w:p w:rsidR="003A72D0" w:rsidRPr="00364249" w:rsidRDefault="003A72D0" w:rsidP="003A72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</w:t>
      </w:r>
      <w:r w:rsidR="00364249" w:rsidRPr="00364249">
        <w:rPr>
          <w:rFonts w:ascii="Times New Roman" w:hAnsi="Times New Roman" w:cs="Times New Roman"/>
          <w:sz w:val="28"/>
          <w:szCs w:val="28"/>
        </w:rPr>
        <w:t>.</w:t>
      </w:r>
      <w:r w:rsidR="007646FF">
        <w:rPr>
          <w:rFonts w:ascii="Times New Roman" w:hAnsi="Times New Roman" w:cs="Times New Roman"/>
          <w:sz w:val="28"/>
          <w:szCs w:val="28"/>
        </w:rPr>
        <w:t>11</w:t>
      </w:r>
      <w:r w:rsidRPr="00364249">
        <w:rPr>
          <w:rFonts w:ascii="Times New Roman" w:hAnsi="Times New Roman" w:cs="Times New Roman"/>
          <w:sz w:val="28"/>
          <w:szCs w:val="28"/>
        </w:rPr>
        <w:t>. Размещение рекламно-информационных элементов на территориях общего пользования производится на основании разрешения, полученного в администрации поселения и согласованного со всеми заинтересованными службами (с заключением договора о закреплении прилегающей территории).</w:t>
      </w:r>
    </w:p>
    <w:p w:rsidR="003A72D0" w:rsidRPr="00364249" w:rsidRDefault="007646FF" w:rsidP="007646F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 Р</w:t>
      </w:r>
      <w:r w:rsidR="003A72D0" w:rsidRPr="00364249">
        <w:rPr>
          <w:rFonts w:ascii="Times New Roman" w:hAnsi="Times New Roman" w:cs="Times New Roman"/>
          <w:sz w:val="28"/>
          <w:szCs w:val="28"/>
        </w:rPr>
        <w:t>азмещение рекламно-информационных элементов в придорожной зоне подлежит согласованию с ОГИБДД.</w:t>
      </w:r>
    </w:p>
    <w:p w:rsidR="00016139" w:rsidRPr="00364249" w:rsidRDefault="00364249" w:rsidP="006A5063">
      <w:pPr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</w:t>
      </w:r>
      <w:r w:rsidR="007646FF">
        <w:rPr>
          <w:rFonts w:ascii="Times New Roman" w:hAnsi="Times New Roman" w:cs="Times New Roman"/>
          <w:sz w:val="28"/>
          <w:szCs w:val="28"/>
        </w:rPr>
        <w:t>13</w:t>
      </w:r>
      <w:r w:rsidR="00016139" w:rsidRPr="00364249">
        <w:rPr>
          <w:rFonts w:ascii="Times New Roman" w:hAnsi="Times New Roman" w:cs="Times New Roman"/>
          <w:sz w:val="28"/>
          <w:szCs w:val="28"/>
        </w:rPr>
        <w:t>. Запрещается  размещать на зданиях вывески и рекламу, перекрывающие архитектурные элементы зданий (например: оконные проемы, колонны, орнамент и прочие). Рекламу необходимо размещать на глухих фасадах зданий (брандмауэрах) в количестве не более 4-х.</w:t>
      </w:r>
    </w:p>
    <w:p w:rsidR="00016139" w:rsidRPr="00364249" w:rsidRDefault="00016139" w:rsidP="006A5063">
      <w:pPr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</w:t>
      </w:r>
      <w:r w:rsidR="007646FF">
        <w:rPr>
          <w:rFonts w:ascii="Times New Roman" w:hAnsi="Times New Roman" w:cs="Times New Roman"/>
          <w:sz w:val="28"/>
          <w:szCs w:val="28"/>
        </w:rPr>
        <w:t>14</w:t>
      </w:r>
      <w:r w:rsidRPr="00364249">
        <w:rPr>
          <w:rFonts w:ascii="Times New Roman" w:hAnsi="Times New Roman" w:cs="Times New Roman"/>
          <w:sz w:val="28"/>
          <w:szCs w:val="28"/>
        </w:rPr>
        <w:t>. Крупноформатные рекламные конструкции (</w:t>
      </w:r>
      <w:proofErr w:type="spellStart"/>
      <w:r w:rsidRPr="00364249"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 w:rsidRPr="0036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249">
        <w:rPr>
          <w:rFonts w:ascii="Times New Roman" w:hAnsi="Times New Roman" w:cs="Times New Roman"/>
          <w:sz w:val="28"/>
          <w:szCs w:val="28"/>
        </w:rPr>
        <w:t>суперсайты</w:t>
      </w:r>
      <w:proofErr w:type="spellEnd"/>
      <w:r w:rsidRPr="00364249">
        <w:rPr>
          <w:rFonts w:ascii="Times New Roman" w:hAnsi="Times New Roman" w:cs="Times New Roman"/>
          <w:sz w:val="28"/>
          <w:szCs w:val="28"/>
        </w:rPr>
        <w:t xml:space="preserve"> и прочие) запрещено располагать ближе 100 метров от жилых, общественных и офисных зданий.</w:t>
      </w:r>
    </w:p>
    <w:p w:rsidR="00016139" w:rsidRPr="00364249" w:rsidRDefault="00016139" w:rsidP="006A5063">
      <w:pPr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16.1</w:t>
      </w:r>
      <w:r w:rsidR="007646FF">
        <w:rPr>
          <w:rFonts w:ascii="Times New Roman" w:hAnsi="Times New Roman" w:cs="Times New Roman"/>
          <w:sz w:val="28"/>
          <w:szCs w:val="28"/>
        </w:rPr>
        <w:t>5</w:t>
      </w:r>
      <w:r w:rsidRPr="00364249">
        <w:rPr>
          <w:rFonts w:ascii="Times New Roman" w:hAnsi="Times New Roman" w:cs="Times New Roman"/>
          <w:sz w:val="28"/>
          <w:szCs w:val="28"/>
        </w:rPr>
        <w:t>. Навигацию необходимо размещать в удобных местах, не вызывая визуальный шум, и не перекрывая архитектурные элементы зданий.</w:t>
      </w:r>
    </w:p>
    <w:p w:rsidR="003A72D0" w:rsidRPr="00364249" w:rsidRDefault="003A72D0" w:rsidP="006A50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</w:t>
      </w:r>
      <w:r w:rsidR="00364249" w:rsidRPr="00364249">
        <w:rPr>
          <w:rFonts w:ascii="Times New Roman" w:hAnsi="Times New Roman" w:cs="Times New Roman"/>
          <w:sz w:val="28"/>
          <w:szCs w:val="28"/>
        </w:rPr>
        <w:t>1</w:t>
      </w:r>
      <w:r w:rsidR="007646FF">
        <w:rPr>
          <w:rFonts w:ascii="Times New Roman" w:hAnsi="Times New Roman" w:cs="Times New Roman"/>
          <w:sz w:val="28"/>
          <w:szCs w:val="28"/>
        </w:rPr>
        <w:t>6</w:t>
      </w:r>
      <w:r w:rsidRPr="00364249">
        <w:rPr>
          <w:rFonts w:ascii="Times New Roman" w:hAnsi="Times New Roman" w:cs="Times New Roman"/>
          <w:sz w:val="28"/>
          <w:szCs w:val="28"/>
        </w:rPr>
        <w:t>. Запрещается наклеивание и развешивание на зданиях, заборах, павильонах, опорах освещения, деревьях каких-либо объявлений и других информационных сообщений.</w:t>
      </w:r>
    </w:p>
    <w:p w:rsidR="003A72D0" w:rsidRPr="00364249" w:rsidRDefault="00364249" w:rsidP="006A50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16.1</w:t>
      </w:r>
      <w:r w:rsidR="007646FF">
        <w:rPr>
          <w:rFonts w:ascii="Times New Roman" w:hAnsi="Times New Roman" w:cs="Times New Roman"/>
          <w:sz w:val="28"/>
          <w:szCs w:val="28"/>
        </w:rPr>
        <w:t>7</w:t>
      </w:r>
      <w:r w:rsidRPr="00364249">
        <w:rPr>
          <w:rFonts w:ascii="Times New Roman" w:hAnsi="Times New Roman" w:cs="Times New Roman"/>
          <w:sz w:val="28"/>
          <w:szCs w:val="28"/>
        </w:rPr>
        <w:t>.</w:t>
      </w:r>
      <w:r w:rsidR="003A72D0" w:rsidRPr="00364249">
        <w:rPr>
          <w:rFonts w:ascii="Times New Roman" w:hAnsi="Times New Roman" w:cs="Times New Roman"/>
          <w:sz w:val="28"/>
          <w:szCs w:val="28"/>
        </w:rPr>
        <w:t>Размещение афиш, плакатов, листовок, объявлений производится исключительно в отведенных для этих целей местах (щитах, тумбах и т.п.) по согласованию с администрацией.</w:t>
      </w:r>
    </w:p>
    <w:p w:rsidR="003A72D0" w:rsidRPr="00364249" w:rsidRDefault="00364249" w:rsidP="006A50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16.1</w:t>
      </w:r>
      <w:r w:rsidR="007646FF">
        <w:rPr>
          <w:rFonts w:ascii="Times New Roman" w:hAnsi="Times New Roman" w:cs="Times New Roman"/>
          <w:sz w:val="28"/>
          <w:szCs w:val="28"/>
        </w:rPr>
        <w:t>8</w:t>
      </w:r>
      <w:r w:rsidRPr="00364249">
        <w:rPr>
          <w:rFonts w:ascii="Times New Roman" w:hAnsi="Times New Roman" w:cs="Times New Roman"/>
          <w:sz w:val="28"/>
          <w:szCs w:val="28"/>
        </w:rPr>
        <w:t>.</w:t>
      </w:r>
      <w:r w:rsidR="003A72D0" w:rsidRPr="00364249">
        <w:rPr>
          <w:rFonts w:ascii="Times New Roman" w:hAnsi="Times New Roman" w:cs="Times New Roman"/>
          <w:sz w:val="28"/>
          <w:szCs w:val="28"/>
        </w:rPr>
        <w:t>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возлагается на балансодержателей или арендаторов указанных объектов.</w:t>
      </w:r>
    </w:p>
    <w:p w:rsidR="003A72D0" w:rsidRPr="00364249" w:rsidRDefault="003A72D0" w:rsidP="006A50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</w:t>
      </w:r>
      <w:r w:rsidR="00364249" w:rsidRPr="00364249">
        <w:rPr>
          <w:rFonts w:ascii="Times New Roman" w:hAnsi="Times New Roman" w:cs="Times New Roman"/>
          <w:sz w:val="28"/>
          <w:szCs w:val="28"/>
        </w:rPr>
        <w:t>1</w:t>
      </w:r>
      <w:r w:rsidR="007646FF">
        <w:rPr>
          <w:rFonts w:ascii="Times New Roman" w:hAnsi="Times New Roman" w:cs="Times New Roman"/>
          <w:sz w:val="28"/>
          <w:szCs w:val="28"/>
        </w:rPr>
        <w:t>9</w:t>
      </w:r>
      <w:r w:rsidRPr="00364249">
        <w:rPr>
          <w:rFonts w:ascii="Times New Roman" w:hAnsi="Times New Roman" w:cs="Times New Roman"/>
          <w:sz w:val="28"/>
          <w:szCs w:val="28"/>
        </w:rPr>
        <w:t>. Информация предвыборной агитации размещается в специальных местах, определяемых нормативным актом администрации поселения. Уборка агитационных материалов осуществляется в течение одного месяца после проведения агитационной кампании лицами, в интересах которых проводились данные мероприятия.</w:t>
      </w:r>
    </w:p>
    <w:p w:rsidR="003A72D0" w:rsidRPr="00364249" w:rsidRDefault="003A72D0" w:rsidP="006A50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</w:t>
      </w:r>
      <w:r w:rsidR="007646FF">
        <w:rPr>
          <w:rFonts w:ascii="Times New Roman" w:hAnsi="Times New Roman" w:cs="Times New Roman"/>
          <w:sz w:val="28"/>
          <w:szCs w:val="28"/>
        </w:rPr>
        <w:t>17</w:t>
      </w:r>
      <w:r w:rsidRPr="00364249">
        <w:rPr>
          <w:rFonts w:ascii="Times New Roman" w:hAnsi="Times New Roman" w:cs="Times New Roman"/>
          <w:sz w:val="28"/>
          <w:szCs w:val="28"/>
        </w:rPr>
        <w:t>. Юридические лица и граждане, осуществившие размещение рекламно-информационных элементов, объявлений, плакатов, афиш, листовок и т.п. без соответствующих разрешений, а также в местах, не предусмотренных для этих целей, несут административную ответственность в соответствии с действующим законодательством.</w:t>
      </w:r>
    </w:p>
    <w:p w:rsidR="003A72D0" w:rsidRPr="00364249" w:rsidRDefault="003A72D0" w:rsidP="006A50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16.</w:t>
      </w:r>
      <w:r w:rsidR="00364249" w:rsidRPr="00364249">
        <w:rPr>
          <w:rFonts w:ascii="Times New Roman" w:hAnsi="Times New Roman" w:cs="Times New Roman"/>
          <w:sz w:val="28"/>
          <w:szCs w:val="28"/>
        </w:rPr>
        <w:t>1</w:t>
      </w:r>
      <w:r w:rsidR="007646FF">
        <w:rPr>
          <w:rFonts w:ascii="Times New Roman" w:hAnsi="Times New Roman" w:cs="Times New Roman"/>
          <w:sz w:val="28"/>
          <w:szCs w:val="28"/>
        </w:rPr>
        <w:t>8</w:t>
      </w:r>
      <w:r w:rsidRPr="00364249">
        <w:rPr>
          <w:rFonts w:ascii="Times New Roman" w:hAnsi="Times New Roman" w:cs="Times New Roman"/>
          <w:sz w:val="28"/>
          <w:szCs w:val="28"/>
        </w:rPr>
        <w:t>. Размещение и демонтаж праздничного оформления территорий поселения производятся в сроки, установленные администрацией поселения.</w:t>
      </w:r>
    </w:p>
    <w:p w:rsidR="003A72D0" w:rsidRPr="00364249" w:rsidRDefault="003A72D0" w:rsidP="003A72D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Ответственность за размещение и содержание</w:t>
      </w:r>
      <w:r w:rsidR="007646FF">
        <w:rPr>
          <w:rFonts w:ascii="Times New Roman" w:hAnsi="Times New Roman" w:cs="Times New Roman"/>
          <w:sz w:val="28"/>
          <w:szCs w:val="28"/>
        </w:rPr>
        <w:t xml:space="preserve"> </w:t>
      </w:r>
      <w:r w:rsidRPr="00364249">
        <w:rPr>
          <w:rFonts w:ascii="Times New Roman" w:hAnsi="Times New Roman" w:cs="Times New Roman"/>
          <w:sz w:val="28"/>
          <w:szCs w:val="28"/>
        </w:rPr>
        <w:t>праздничного оформления возлагается:</w:t>
      </w:r>
    </w:p>
    <w:p w:rsidR="003A72D0" w:rsidRPr="00364249" w:rsidRDefault="003A72D0" w:rsidP="003A72D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праздничного оформления фасадов и витрин – на балансодержателей и арендаторов зданий;</w:t>
      </w:r>
    </w:p>
    <w:p w:rsidR="003A72D0" w:rsidRDefault="003A72D0" w:rsidP="003A72D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364249">
        <w:rPr>
          <w:rFonts w:ascii="Times New Roman" w:hAnsi="Times New Roman" w:cs="Times New Roman"/>
          <w:sz w:val="28"/>
          <w:szCs w:val="28"/>
        </w:rPr>
        <w:t>праздничного оформления центральных улиц – на администрацию поселения</w:t>
      </w:r>
      <w:proofErr w:type="gramStart"/>
      <w:r w:rsidRPr="00364249">
        <w:rPr>
          <w:rFonts w:ascii="Times New Roman" w:hAnsi="Times New Roman" w:cs="Times New Roman"/>
          <w:sz w:val="28"/>
          <w:szCs w:val="28"/>
        </w:rPr>
        <w:t>.</w:t>
      </w:r>
      <w:r w:rsidR="007646F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646FF" w:rsidRDefault="007646FF" w:rsidP="00764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установленном порядке.</w:t>
      </w:r>
    </w:p>
    <w:p w:rsidR="007646FF" w:rsidRDefault="007646FF" w:rsidP="00764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</w:t>
      </w:r>
      <w:r w:rsidR="00CC3194"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опубликования (обнародования).</w:t>
      </w:r>
    </w:p>
    <w:p w:rsidR="00CC3194" w:rsidRDefault="00CC3194" w:rsidP="00764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194" w:rsidRPr="00364249" w:rsidRDefault="00CC3194" w:rsidP="00CC31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                                      Кызыл-Урупского сельского </w:t>
      </w:r>
      <w:r w:rsidR="006A50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Д.Ш. </w:t>
      </w:r>
      <w:proofErr w:type="spellStart"/>
      <w:r w:rsidR="006A5063"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</w:p>
    <w:p w:rsidR="003A72D0" w:rsidRDefault="003A72D0" w:rsidP="003A72D0">
      <w:pPr>
        <w:autoSpaceDE w:val="0"/>
        <w:autoSpaceDN w:val="0"/>
        <w:adjustRightInd w:val="0"/>
        <w:rPr>
          <w:sz w:val="28"/>
          <w:szCs w:val="28"/>
        </w:rPr>
      </w:pPr>
    </w:p>
    <w:p w:rsidR="007646FF" w:rsidRPr="000C2AD8" w:rsidRDefault="007646FF" w:rsidP="003A72D0">
      <w:pPr>
        <w:autoSpaceDE w:val="0"/>
        <w:autoSpaceDN w:val="0"/>
        <w:adjustRightInd w:val="0"/>
        <w:rPr>
          <w:sz w:val="28"/>
          <w:szCs w:val="28"/>
        </w:rPr>
      </w:pPr>
    </w:p>
    <w:p w:rsidR="001707C5" w:rsidRDefault="001707C5"/>
    <w:sectPr w:rsidR="001707C5" w:rsidSect="003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3A72D0"/>
    <w:rsid w:val="00016139"/>
    <w:rsid w:val="001707C5"/>
    <w:rsid w:val="00364249"/>
    <w:rsid w:val="003A72D0"/>
    <w:rsid w:val="003B1A81"/>
    <w:rsid w:val="003D6CF5"/>
    <w:rsid w:val="004206E2"/>
    <w:rsid w:val="006A5063"/>
    <w:rsid w:val="006B0547"/>
    <w:rsid w:val="007646FF"/>
    <w:rsid w:val="008F0624"/>
    <w:rsid w:val="00A22BB2"/>
    <w:rsid w:val="00C32F15"/>
    <w:rsid w:val="00CC3194"/>
    <w:rsid w:val="00EB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D853-603B-4C2C-8327-98496115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2017-12-27T06:38:00Z</cp:lastPrinted>
  <dcterms:created xsi:type="dcterms:W3CDTF">2018-01-09T06:57:00Z</dcterms:created>
  <dcterms:modified xsi:type="dcterms:W3CDTF">2018-01-09T06:57:00Z</dcterms:modified>
</cp:coreProperties>
</file>