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7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РОССИЙСКАЯ ФЕДЕРАЦИЯ</w:t>
      </w:r>
    </w:p>
    <w:p>
      <w:pPr>
        <w:pStyle w:val="Normal"/>
        <w:shd w:val="clear" w:color="auto" w:fill="FFFFFF"/>
        <w:spacing w:lineRule="auto" w:line="27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КАРАЧАЕВО-ЧЕРКЕССКАЯ РЕСПУБЛИКА</w:t>
      </w:r>
    </w:p>
    <w:p>
      <w:pPr>
        <w:pStyle w:val="Normal"/>
        <w:shd w:val="clear" w:color="auto" w:fill="FFFFFF"/>
        <w:spacing w:lineRule="auto" w:line="27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УРУПСКИЙ МУНИЦИПАЛЬНЫЙ РАЙОН</w:t>
      </w:r>
    </w:p>
    <w:p>
      <w:pPr>
        <w:pStyle w:val="Normal"/>
        <w:shd w:val="clear" w:color="auto" w:fill="FFFFFF"/>
        <w:spacing w:lineRule="auto" w:line="27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СОВЕТ КЫЗЫЛ-УРУПСКОГО СЕЛЬСКОГО ПОСЕЛЕНИЯ</w:t>
      </w:r>
    </w:p>
    <w:p>
      <w:pPr>
        <w:pStyle w:val="Normal"/>
        <w:shd w:val="clear" w:color="auto" w:fill="FFFFFF"/>
        <w:spacing w:lineRule="auto" w:line="27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ШЕСТОГО СОЗЫВА</w:t>
      </w:r>
    </w:p>
    <w:p>
      <w:pPr>
        <w:pStyle w:val="Normal"/>
        <w:shd w:val="clear" w:color="auto" w:fill="FFFFFF"/>
        <w:spacing w:lineRule="auto" w:line="276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Р Е Ш Е Н И Е</w:t>
      </w:r>
    </w:p>
    <w:p>
      <w:pPr>
        <w:pStyle w:val="Normal"/>
        <w:shd w:val="clear" w:color="auto" w:fill="FFFFFF"/>
        <w:spacing w:lineRule="auto" w:line="276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9"/>
        <w:gridCol w:w="3190"/>
        <w:gridCol w:w="1666"/>
        <w:gridCol w:w="1276"/>
      </w:tblGrid>
      <w:tr>
        <w:trPr/>
        <w:tc>
          <w:tcPr>
            <w:tcW w:w="3189" w:type="dxa"/>
            <w:tcBorders/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ind w:firstLine="284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23.08</w:t>
            </w:r>
            <w:r>
              <w:rPr>
                <w:iCs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3190" w:type="dxa"/>
            <w:tcBorders/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ind w:firstLine="567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а. Кызыл-Уруп</w:t>
            </w:r>
          </w:p>
        </w:tc>
        <w:tc>
          <w:tcPr>
            <w:tcW w:w="1666" w:type="dxa"/>
            <w:tcBorders/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ind w:firstLine="567"/>
              <w:jc w:val="right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 xml:space="preserve">     №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widowControl w:val="false"/>
              <w:snapToGrid w:val="false"/>
              <w:spacing w:lineRule="auto" w:line="276"/>
              <w:ind w:right="-535" w:hanging="0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104</w:t>
            </w:r>
          </w:p>
        </w:tc>
      </w:tr>
    </w:tbl>
    <w:p>
      <w:pPr>
        <w:pStyle w:val="Normal"/>
        <w:shd w:val="clear" w:color="auto" w:fill="FFFFFF"/>
        <w:spacing w:lineRule="auto" w:line="276"/>
        <w:rPr>
          <w:iCs/>
          <w:sz w:val="28"/>
          <w:szCs w:val="28"/>
        </w:rPr>
      </w:pPr>
      <w:r>
        <w:rPr>
          <w:iCs/>
          <w:sz w:val="28"/>
          <w:szCs w:val="28"/>
        </w:rPr>
      </w:r>
      <w:bookmarkStart w:id="0" w:name="_Hlk139031860_Копия_1"/>
      <w:bookmarkStart w:id="1" w:name="_Hlk139031860_Копия_1"/>
      <w:bookmarkEnd w:id="1"/>
    </w:p>
    <w:tbl>
      <w:tblPr>
        <w:tblW w:w="5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0"/>
      </w:tblGrid>
      <w:tr>
        <w:trPr/>
        <w:tc>
          <w:tcPr>
            <w:tcW w:w="5220" w:type="dxa"/>
            <w:tcBorders/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76"/>
              <w:ind w:firstLine="567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jc w:val="both"/>
        <w:rPr>
          <w:iCs/>
          <w:sz w:val="28"/>
          <w:szCs w:val="28"/>
        </w:rPr>
      </w:pPr>
      <w:bookmarkStart w:id="2" w:name="_Hlk139031860_Копия_1_Копия_1"/>
      <w:bookmarkEnd w:id="2"/>
      <w:r>
        <w:rPr>
          <w:iCs/>
          <w:sz w:val="28"/>
          <w:szCs w:val="28"/>
        </w:rPr>
        <w:t>О внесении изменений и дополнений в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Устав  </w:t>
      </w:r>
      <w:r>
        <w:rPr>
          <w:iCs/>
          <w:sz w:val="28"/>
          <w:szCs w:val="28"/>
        </w:rPr>
        <w:t xml:space="preserve">Кызыл-Урупского сельского поселения </w:t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Урупского муниципального района</w:t>
      </w:r>
    </w:p>
    <w:p>
      <w:pPr>
        <w:pStyle w:val="Normal"/>
        <w:shd w:val="clear" w:color="auto" w:fill="FFFFFF"/>
        <w:tabs>
          <w:tab w:val="clear" w:pos="708"/>
          <w:tab w:val="left" w:pos="9356" w:leader="none"/>
        </w:tabs>
        <w:spacing w:lineRule="auto" w:line="276"/>
        <w:ind w:right="-143" w:hang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Карачаево-Черкесской Республики</w:t>
      </w:r>
    </w:p>
    <w:tbl>
      <w:tblPr>
        <w:tblW w:w="52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0"/>
      </w:tblGrid>
      <w:tr>
        <w:trPr/>
        <w:tc>
          <w:tcPr>
            <w:tcW w:w="5220" w:type="dxa"/>
            <w:tcBorders/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napToGrid w:val="false"/>
              <w:spacing w:lineRule="auto" w:line="276"/>
              <w:ind w:firstLine="567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jc w:val="both"/>
        <w:rPr/>
      </w:pPr>
      <w:r>
        <w:rPr>
          <w:iCs/>
          <w:sz w:val="28"/>
          <w:szCs w:val="28"/>
        </w:rPr>
        <w:tab/>
      </w:r>
      <w:r>
        <w:rPr>
          <w:rFonts w:eastAsia="Calibri"/>
          <w:iCs/>
          <w:color w:val="000000"/>
          <w:sz w:val="28"/>
          <w:szCs w:val="28"/>
        </w:rPr>
        <w:t>В целях приведения в соответствие с действующим законодательством Российской Федерации Устава Кызыл-Урупского  сельского поселения Урупского муниципального района Карачаево-Черкесской Республики, принятого решением Совета Кызыл-Урупского сельского поселения Урупского муниципального района Карачаево-Черкесской Республики 15.03.2018</w:t>
      </w:r>
      <w:r>
        <w:rPr>
          <w:rFonts w:eastAsia="Calibri"/>
          <w:iCs/>
          <w:color w:val="FF0000"/>
          <w:sz w:val="28"/>
          <w:szCs w:val="28"/>
        </w:rPr>
        <w:t xml:space="preserve"> </w:t>
      </w:r>
      <w:r>
        <w:rPr>
          <w:rFonts w:eastAsia="Calibri"/>
          <w:iCs/>
          <w:color w:val="000000"/>
          <w:sz w:val="28"/>
          <w:szCs w:val="28"/>
        </w:rPr>
        <w:t>№ 12, в соответствии с федеральным и региональным законодательством, руководствуясь статьей 44 Федерального закона от 6 октября 2003 г. № 131-ФЗ «Об общих принципах организации местного самоуправления в Российской Федерации», Совет Кызыл-Урупского  сельского поселения Урупского муниципального района Карачаево-Черкесской Республики</w:t>
      </w:r>
    </w:p>
    <w:p>
      <w:pPr>
        <w:pStyle w:val="Normal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РЕШИЛ:</w:t>
      </w:r>
    </w:p>
    <w:p>
      <w:pPr>
        <w:pStyle w:val="Normal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jc w:val="both"/>
        <w:rPr/>
      </w:pPr>
      <w:r>
        <w:rPr>
          <w:iCs/>
          <w:sz w:val="28"/>
          <w:szCs w:val="28"/>
        </w:rPr>
        <w:t xml:space="preserve">     </w:t>
      </w:r>
      <w:r>
        <w:rPr>
          <w:iCs/>
          <w:sz w:val="28"/>
          <w:szCs w:val="28"/>
        </w:rPr>
        <w:t xml:space="preserve">Внести в Устав Кызыл-Урупского сельского поселения Урупского муниципального района Карачаево-Черкесской Республики, принятый </w:t>
      </w:r>
      <w:bookmarkStart w:id="3" w:name="_GoBack"/>
      <w:bookmarkEnd w:id="3"/>
      <w:r>
        <w:rPr>
          <w:rFonts w:eastAsia="Calibri"/>
          <w:iCs/>
          <w:color w:val="000000"/>
          <w:sz w:val="28"/>
          <w:szCs w:val="28"/>
        </w:rPr>
        <w:t>решением Совета Кызыл-Урупского сельского поселения Урупского муниципального района Карачаево-Черкесской Республики 15.03.2018</w:t>
      </w:r>
      <w:r>
        <w:rPr>
          <w:rFonts w:eastAsia="Calibri"/>
          <w:iCs/>
          <w:color w:val="FF0000"/>
          <w:sz w:val="28"/>
          <w:szCs w:val="28"/>
        </w:rPr>
        <w:t xml:space="preserve"> </w:t>
      </w:r>
      <w:r>
        <w:rPr>
          <w:rFonts w:eastAsia="Calibri"/>
          <w:iCs/>
          <w:color w:val="000000"/>
          <w:sz w:val="28"/>
          <w:szCs w:val="28"/>
        </w:rPr>
        <w:t>№ 12</w:t>
      </w:r>
      <w:r>
        <w:rPr>
          <w:iCs/>
          <w:sz w:val="28"/>
          <w:szCs w:val="28"/>
        </w:rPr>
        <w:t xml:space="preserve"> (далее - Устав), следующие изменения и дополнения:</w:t>
      </w:r>
    </w:p>
    <w:p>
      <w:pPr>
        <w:pStyle w:val="Normal"/>
        <w:ind w:firstLine="709"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1) пункт 1 статьи 7 Устава «Вопросы местного значения </w:t>
      </w:r>
      <w:r>
        <w:rPr>
          <w:rFonts w:eastAsia="Calibri" w:ascii="PT Astra Serif" w:hAnsi="PT Astra Serif"/>
          <w:b/>
          <w:color w:val="000000" w:themeColor="text1"/>
          <w:sz w:val="27"/>
          <w:szCs w:val="27"/>
        </w:rPr>
        <w:t>Кызыл-Урупского</w:t>
      </w:r>
      <w:r>
        <w:rPr>
          <w:rFonts w:ascii="PT Astra Serif" w:hAnsi="PT Astra Serif"/>
          <w:b/>
          <w:sz w:val="27"/>
          <w:szCs w:val="27"/>
        </w:rPr>
        <w:t xml:space="preserve"> сельского поселения» дополнить подпунктом 32.1 следующего содержания:</w:t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«32.1)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книгах;»;</w:t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 xml:space="preserve">2) пункт 1 статьи 31 Устава «Досрочное прекращение полномочий депутата Совета </w:t>
      </w:r>
      <w:r>
        <w:rPr>
          <w:rFonts w:eastAsia="Calibri" w:ascii="PT Astra Serif" w:hAnsi="PT Astra Serif"/>
          <w:b/>
          <w:color w:val="000000" w:themeColor="text1"/>
          <w:sz w:val="27"/>
          <w:szCs w:val="27"/>
        </w:rPr>
        <w:t>Кызыл-Урупского</w:t>
      </w:r>
      <w:r>
        <w:rPr>
          <w:rFonts w:ascii="PT Astra Serif" w:hAnsi="PT Astra Serif"/>
          <w:b/>
          <w:sz w:val="27"/>
          <w:szCs w:val="27"/>
        </w:rPr>
        <w:t xml:space="preserve"> сельского поселения» дополнить подпунктом 10.1 следующего содержания:</w:t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«10.1) приобретения им статуса иностранного агента;»;</w:t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3)</w:t>
      </w:r>
      <w:r>
        <w:rPr>
          <w:rFonts w:eastAsia="" w:ascii="PT Astra Serif" w:hAnsi="PT Astra Serif" w:eastAsiaTheme="minorEastAsia"/>
          <w:b/>
          <w:sz w:val="27"/>
          <w:szCs w:val="27"/>
        </w:rPr>
        <w:t xml:space="preserve"> </w:t>
      </w:r>
      <w:r>
        <w:rPr>
          <w:rFonts w:ascii="PT Astra Serif" w:hAnsi="PT Astra Serif"/>
          <w:b/>
          <w:sz w:val="27"/>
          <w:szCs w:val="27"/>
        </w:rPr>
        <w:t>дополнить устав статьей 31.1 следующего содержания:</w:t>
      </w:r>
    </w:p>
    <w:p>
      <w:pPr>
        <w:pStyle w:val="Normal"/>
        <w:keepLines/>
        <w:widowControl w:val="false"/>
        <w:tabs>
          <w:tab w:val="clear" w:pos="708"/>
          <w:tab w:val="center" w:pos="3631" w:leader="none"/>
        </w:tabs>
        <w:spacing w:before="0" w:after="0"/>
        <w:ind w:firstLine="709"/>
        <w:contextualSpacing/>
        <w:jc w:val="both"/>
        <w:rPr>
          <w:rFonts w:ascii="PT Astra Serif" w:hAnsi="PT Astra Serif"/>
          <w:b/>
          <w:kern w:val="2"/>
          <w:sz w:val="27"/>
          <w:szCs w:val="27"/>
        </w:rPr>
      </w:pPr>
      <w:r>
        <w:rPr>
          <w:rFonts w:ascii="PT Astra Serif" w:hAnsi="PT Astra Serif"/>
          <w:b/>
          <w:kern w:val="2"/>
          <w:sz w:val="27"/>
          <w:szCs w:val="27"/>
        </w:rPr>
        <w:t xml:space="preserve">«Статья 31.1. Порядок самороспуска Совета </w:t>
      </w:r>
      <w:r>
        <w:rPr>
          <w:rFonts w:eastAsia="Calibri" w:ascii="PT Astra Serif" w:hAnsi="PT Astra Serif"/>
          <w:b/>
          <w:color w:val="000000" w:themeColor="text1"/>
          <w:kern w:val="2"/>
          <w:sz w:val="27"/>
          <w:szCs w:val="27"/>
        </w:rPr>
        <w:t>Кызыл-Урупского</w:t>
      </w:r>
      <w:r>
        <w:rPr>
          <w:rFonts w:ascii="PT Astra Serif" w:hAnsi="PT Astra Serif"/>
          <w:b/>
          <w:kern w:val="2"/>
          <w:sz w:val="27"/>
          <w:szCs w:val="27"/>
        </w:rPr>
        <w:t xml:space="preserve"> сельского поселения</w:t>
      </w:r>
    </w:p>
    <w:p>
      <w:pPr>
        <w:pStyle w:val="Normal"/>
        <w:keepLines/>
        <w:widowControl w:val="false"/>
        <w:tabs>
          <w:tab w:val="clear" w:pos="708"/>
          <w:tab w:val="center" w:pos="3631" w:leader="none"/>
        </w:tabs>
        <w:spacing w:before="0" w:after="0"/>
        <w:ind w:firstLine="709"/>
        <w:contextualSpacing/>
        <w:jc w:val="both"/>
        <w:rPr>
          <w:rFonts w:ascii="PT Astra Serif" w:hAnsi="PT Astra Serif"/>
          <w:kern w:val="2"/>
          <w:sz w:val="27"/>
          <w:szCs w:val="27"/>
        </w:rPr>
      </w:pPr>
      <w:r>
        <w:rPr>
          <w:rFonts w:ascii="PT Astra Serif" w:hAnsi="PT Astra Serif"/>
          <w:kern w:val="2"/>
          <w:sz w:val="27"/>
          <w:szCs w:val="27"/>
        </w:rPr>
        <w:t xml:space="preserve">1. Самороспуск Совета </w:t>
      </w:r>
      <w:r>
        <w:rPr>
          <w:rFonts w:eastAsia="Calibri" w:ascii="PT Astra Serif" w:hAnsi="PT Astra Serif"/>
          <w:color w:val="000000" w:themeColor="text1"/>
          <w:kern w:val="2"/>
          <w:sz w:val="27"/>
          <w:szCs w:val="27"/>
        </w:rPr>
        <w:t>Кызыл-Урупского</w:t>
      </w:r>
      <w:r>
        <w:rPr>
          <w:rFonts w:ascii="PT Astra Serif" w:hAnsi="PT Astra Serif"/>
          <w:kern w:val="2"/>
          <w:sz w:val="27"/>
          <w:szCs w:val="27"/>
        </w:rPr>
        <w:t xml:space="preserve">  сельского поселения – досрочное прекращение осуществления Советом </w:t>
      </w:r>
      <w:r>
        <w:rPr>
          <w:rFonts w:eastAsia="Calibri" w:ascii="PT Astra Serif" w:hAnsi="PT Astra Serif"/>
          <w:color w:val="000000" w:themeColor="text1"/>
          <w:kern w:val="2"/>
          <w:sz w:val="27"/>
          <w:szCs w:val="27"/>
        </w:rPr>
        <w:t>Кызыл-Урупского</w:t>
      </w:r>
      <w:r>
        <w:rPr>
          <w:rFonts w:ascii="PT Astra Serif" w:hAnsi="PT Astra Serif"/>
          <w:kern w:val="2"/>
          <w:sz w:val="27"/>
          <w:szCs w:val="27"/>
        </w:rPr>
        <w:t xml:space="preserve">  сельского поселения своих полномочий.</w:t>
      </w:r>
    </w:p>
    <w:p>
      <w:pPr>
        <w:pStyle w:val="Normal"/>
        <w:keepLines/>
        <w:widowControl w:val="false"/>
        <w:tabs>
          <w:tab w:val="clear" w:pos="708"/>
          <w:tab w:val="center" w:pos="3631" w:leader="none"/>
        </w:tabs>
        <w:spacing w:before="0" w:after="0"/>
        <w:ind w:firstLine="709"/>
        <w:contextualSpacing/>
        <w:jc w:val="both"/>
        <w:rPr>
          <w:rFonts w:ascii="PT Astra Serif" w:hAnsi="PT Astra Serif"/>
          <w:kern w:val="2"/>
          <w:sz w:val="27"/>
          <w:szCs w:val="27"/>
        </w:rPr>
      </w:pPr>
      <w:r>
        <w:rPr>
          <w:rFonts w:ascii="PT Astra Serif" w:hAnsi="PT Astra Serif"/>
          <w:kern w:val="2"/>
          <w:sz w:val="27"/>
          <w:szCs w:val="27"/>
        </w:rPr>
        <w:t xml:space="preserve">2. С инициативой о самороспуске может выступить группа депутатов Совета </w:t>
      </w:r>
      <w:r>
        <w:rPr>
          <w:rFonts w:eastAsia="Calibri" w:ascii="PT Astra Serif" w:hAnsi="PT Astra Serif"/>
          <w:color w:val="000000" w:themeColor="text1"/>
          <w:kern w:val="2"/>
          <w:sz w:val="27"/>
          <w:szCs w:val="27"/>
        </w:rPr>
        <w:t>Кызыл-Урупского</w:t>
      </w:r>
      <w:r>
        <w:rPr>
          <w:rFonts w:ascii="PT Astra Serif" w:hAnsi="PT Astra Serif"/>
          <w:kern w:val="2"/>
          <w:sz w:val="27"/>
          <w:szCs w:val="27"/>
        </w:rPr>
        <w:t xml:space="preserve">  сельского поселения численностью не менее 1/3 депутатов от числа избранных депутатов, глава поселения. </w:t>
      </w:r>
    </w:p>
    <w:p>
      <w:pPr>
        <w:pStyle w:val="Normal"/>
        <w:keepLines/>
        <w:widowControl w:val="false"/>
        <w:tabs>
          <w:tab w:val="clear" w:pos="708"/>
          <w:tab w:val="center" w:pos="3631" w:leader="none"/>
        </w:tabs>
        <w:spacing w:before="0" w:after="0"/>
        <w:ind w:firstLine="709"/>
        <w:contextualSpacing/>
        <w:jc w:val="both"/>
        <w:rPr>
          <w:rFonts w:ascii="PT Astra Serif" w:hAnsi="PT Astra Serif"/>
          <w:kern w:val="2"/>
          <w:sz w:val="27"/>
          <w:szCs w:val="27"/>
        </w:rPr>
      </w:pPr>
      <w:r>
        <w:rPr>
          <w:rFonts w:ascii="PT Astra Serif" w:hAnsi="PT Astra Serif"/>
          <w:kern w:val="2"/>
          <w:sz w:val="27"/>
          <w:szCs w:val="27"/>
        </w:rPr>
        <w:t xml:space="preserve">Инициатива о самороспуске оформляется письменным заявлением и вносится в Совет </w:t>
      </w:r>
      <w:r>
        <w:rPr>
          <w:rFonts w:eastAsia="Calibri" w:ascii="PT Astra Serif" w:hAnsi="PT Astra Serif"/>
          <w:color w:val="000000" w:themeColor="text1"/>
          <w:kern w:val="2"/>
          <w:sz w:val="27"/>
          <w:szCs w:val="27"/>
        </w:rPr>
        <w:t>Кызыл-Урупского</w:t>
      </w:r>
      <w:r>
        <w:rPr>
          <w:rFonts w:ascii="PT Astra Serif" w:hAnsi="PT Astra Serif"/>
          <w:kern w:val="2"/>
          <w:sz w:val="27"/>
          <w:szCs w:val="27"/>
        </w:rPr>
        <w:t xml:space="preserve">  сельского поселения. Письменное заявление, подписанное всеми депутатами инициативной группы, главой поселения должно содержать предложение о самороспуске с указанием причины самороспуска, сведения об инициаторе либо инициаторах самороспуска (фамилия, имя, отчество), личную подпись и дату ее внесения.</w:t>
      </w:r>
    </w:p>
    <w:p>
      <w:pPr>
        <w:pStyle w:val="Normal"/>
        <w:keepLines/>
        <w:widowControl w:val="false"/>
        <w:tabs>
          <w:tab w:val="clear" w:pos="708"/>
          <w:tab w:val="center" w:pos="3631" w:leader="none"/>
        </w:tabs>
        <w:spacing w:before="0" w:after="0"/>
        <w:ind w:firstLine="709"/>
        <w:contextualSpacing/>
        <w:jc w:val="both"/>
        <w:rPr>
          <w:rFonts w:ascii="PT Astra Serif" w:hAnsi="PT Astra Serif"/>
          <w:kern w:val="2"/>
          <w:sz w:val="27"/>
          <w:szCs w:val="27"/>
        </w:rPr>
      </w:pPr>
      <w:r>
        <w:rPr>
          <w:rFonts w:ascii="PT Astra Serif" w:hAnsi="PT Astra Serif"/>
          <w:kern w:val="2"/>
          <w:sz w:val="27"/>
          <w:szCs w:val="27"/>
        </w:rPr>
        <w:t xml:space="preserve">3. Письменное заявление, указанное в части 2 настоящей статьи, подлежит рассмотрению на очередной либо на внеочередной сессии Совета, но не позднее одного месяца со дня его поступления в Совет </w:t>
      </w:r>
      <w:r>
        <w:rPr>
          <w:rFonts w:eastAsia="Calibri" w:ascii="PT Astra Serif" w:hAnsi="PT Astra Serif"/>
          <w:color w:val="000000" w:themeColor="text1"/>
          <w:kern w:val="2"/>
          <w:sz w:val="27"/>
          <w:szCs w:val="27"/>
        </w:rPr>
        <w:t>Кызыл-Урупского</w:t>
      </w:r>
      <w:r>
        <w:rPr>
          <w:rFonts w:ascii="PT Astra Serif" w:hAnsi="PT Astra Serif"/>
          <w:kern w:val="2"/>
          <w:sz w:val="27"/>
          <w:szCs w:val="27"/>
        </w:rPr>
        <w:t xml:space="preserve"> сельского поселения. </w:t>
      </w:r>
    </w:p>
    <w:p>
      <w:pPr>
        <w:pStyle w:val="Normal"/>
        <w:keepLines/>
        <w:widowControl w:val="false"/>
        <w:tabs>
          <w:tab w:val="clear" w:pos="708"/>
          <w:tab w:val="center" w:pos="3631" w:leader="none"/>
        </w:tabs>
        <w:spacing w:before="0" w:after="0"/>
        <w:ind w:firstLine="709"/>
        <w:contextualSpacing/>
        <w:jc w:val="both"/>
        <w:rPr>
          <w:rFonts w:ascii="PT Astra Serif" w:hAnsi="PT Astra Serif"/>
          <w:kern w:val="2"/>
          <w:sz w:val="27"/>
          <w:szCs w:val="27"/>
        </w:rPr>
      </w:pPr>
      <w:r>
        <w:rPr>
          <w:rFonts w:ascii="PT Astra Serif" w:hAnsi="PT Astra Serif"/>
          <w:kern w:val="2"/>
          <w:sz w:val="27"/>
          <w:szCs w:val="27"/>
        </w:rPr>
        <w:t xml:space="preserve">4. Решение Совета </w:t>
      </w:r>
      <w:r>
        <w:rPr>
          <w:rFonts w:eastAsia="Calibri" w:ascii="PT Astra Serif" w:hAnsi="PT Astra Serif"/>
          <w:color w:val="000000" w:themeColor="text1"/>
          <w:kern w:val="2"/>
          <w:sz w:val="27"/>
          <w:szCs w:val="27"/>
        </w:rPr>
        <w:t>Кызыл-Урупского</w:t>
      </w:r>
      <w:r>
        <w:rPr>
          <w:rFonts w:ascii="PT Astra Serif" w:hAnsi="PT Astra Serif"/>
          <w:kern w:val="2"/>
          <w:sz w:val="27"/>
          <w:szCs w:val="27"/>
        </w:rPr>
        <w:t xml:space="preserve"> сельского поселения о самороспуске принимается не менее чем 2/3 голосов от установленного числа депутатов Совета </w:t>
      </w:r>
      <w:r>
        <w:rPr>
          <w:rFonts w:eastAsia="Calibri" w:ascii="PT Astra Serif" w:hAnsi="PT Astra Serif"/>
          <w:color w:val="000000" w:themeColor="text1"/>
          <w:kern w:val="2"/>
          <w:sz w:val="27"/>
          <w:szCs w:val="27"/>
        </w:rPr>
        <w:t>Кызыл-Урупского</w:t>
      </w:r>
      <w:r>
        <w:rPr>
          <w:rFonts w:ascii="PT Astra Serif" w:hAnsi="PT Astra Serif"/>
          <w:kern w:val="2"/>
          <w:sz w:val="27"/>
          <w:szCs w:val="27"/>
        </w:rPr>
        <w:t xml:space="preserve">  сельского поселения.</w:t>
      </w:r>
    </w:p>
    <w:p>
      <w:pPr>
        <w:pStyle w:val="Normal"/>
        <w:keepLines/>
        <w:widowControl w:val="false"/>
        <w:tabs>
          <w:tab w:val="clear" w:pos="708"/>
          <w:tab w:val="center" w:pos="3631" w:leader="none"/>
        </w:tabs>
        <w:spacing w:before="0" w:after="0"/>
        <w:ind w:firstLine="709"/>
        <w:contextualSpacing/>
        <w:jc w:val="both"/>
        <w:rPr>
          <w:rFonts w:ascii="PT Astra Serif" w:hAnsi="PT Astra Serif"/>
          <w:kern w:val="2"/>
          <w:sz w:val="27"/>
          <w:szCs w:val="27"/>
        </w:rPr>
      </w:pPr>
      <w:r>
        <w:rPr>
          <w:rFonts w:ascii="PT Astra Serif" w:hAnsi="PT Astra Serif"/>
          <w:kern w:val="2"/>
          <w:sz w:val="27"/>
          <w:szCs w:val="27"/>
        </w:rPr>
        <w:t xml:space="preserve">5. Решение о самороспуске Совета </w:t>
      </w:r>
      <w:r>
        <w:rPr>
          <w:rFonts w:eastAsia="Calibri" w:ascii="PT Astra Serif" w:hAnsi="PT Astra Serif"/>
          <w:color w:val="000000" w:themeColor="text1"/>
          <w:kern w:val="2"/>
          <w:sz w:val="27"/>
          <w:szCs w:val="27"/>
        </w:rPr>
        <w:t>Кызыл-Урупского</w:t>
      </w:r>
      <w:r>
        <w:rPr>
          <w:rFonts w:ascii="PT Astra Serif" w:hAnsi="PT Astra Serif"/>
          <w:kern w:val="2"/>
          <w:sz w:val="27"/>
          <w:szCs w:val="27"/>
        </w:rPr>
        <w:t xml:space="preserve">  сельского поселения не позднее трех дней со дня его принятия должно быть доведено до сведения территориальной избирательной комиссии.»;</w:t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</w:r>
    </w:p>
    <w:p>
      <w:pPr>
        <w:pStyle w:val="Normal"/>
        <w:ind w:firstLine="709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4) пункт 2 статьи 74 Устава «Удаление главы </w:t>
      </w:r>
      <w:r>
        <w:rPr>
          <w:rFonts w:eastAsia="Calibri" w:ascii="PT Astra Serif" w:hAnsi="PT Astra Serif"/>
          <w:b/>
          <w:color w:val="000000" w:themeColor="text1"/>
          <w:sz w:val="27"/>
          <w:szCs w:val="27"/>
        </w:rPr>
        <w:t>Кызыл-Урупского</w:t>
      </w:r>
      <w:r>
        <w:rPr>
          <w:rFonts w:ascii="PT Astra Serif" w:hAnsi="PT Astra Serif"/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сельского поселения в отставку»:</w:t>
      </w:r>
    </w:p>
    <w:p>
      <w:pPr>
        <w:pStyle w:val="Normal"/>
        <w:spacing w:before="0" w:after="0"/>
        <w:ind w:firstLine="709"/>
        <w:contextualSpacing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а) дополнить подпунктом 4.1 следующего содержания:</w:t>
      </w:r>
    </w:p>
    <w:p>
      <w:pPr>
        <w:pStyle w:val="Normal"/>
        <w:spacing w:before="0" w:after="0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«4.1) приобретения им статуса иностранного агента;»;</w:t>
      </w:r>
    </w:p>
    <w:p>
      <w:pPr>
        <w:pStyle w:val="Normal"/>
        <w:spacing w:before="0" w:after="0"/>
        <w:ind w:firstLine="709"/>
        <w:contextualSpacing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б) дополнить подпунктом 6 следующего содержания:</w:t>
      </w:r>
    </w:p>
    <w:p>
      <w:pPr>
        <w:pStyle w:val="Normal"/>
        <w:ind w:firstLine="709"/>
        <w:jc w:val="both"/>
        <w:rPr>
          <w:rFonts w:eastAsia="Calibri" w:eastAsiaTheme="minorHAnsi"/>
          <w:bCs/>
          <w:sz w:val="26"/>
          <w:szCs w:val="26"/>
          <w:lang w:eastAsia="en-US"/>
        </w:rPr>
      </w:pPr>
      <w:r>
        <w:rPr>
          <w:sz w:val="27"/>
          <w:szCs w:val="27"/>
        </w:rPr>
        <w:t xml:space="preserve">«6.) </w:t>
      </w:r>
      <w:r>
        <w:rPr>
          <w:rFonts w:eastAsia="Calibri" w:eastAsiaTheme="minorHAnsi"/>
          <w:bCs/>
          <w:sz w:val="26"/>
          <w:szCs w:val="26"/>
          <w:lang w:eastAsia="en-US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>
      <w:pPr>
        <w:pStyle w:val="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bookmarkStart w:id="4" w:name="dst100047"/>
      <w:bookmarkEnd w:id="4"/>
      <w:r>
        <w:rPr>
          <w:rFonts w:ascii="PT Astra Serif" w:hAnsi="PT Astra Serif"/>
          <w:sz w:val="27"/>
          <w:szCs w:val="27"/>
        </w:rPr>
        <w:t xml:space="preserve">2. Направить настоящее решение Главе </w:t>
      </w:r>
      <w:r>
        <w:rPr>
          <w:rFonts w:eastAsia="Calibri" w:ascii="PT Astra Serif" w:hAnsi="PT Astra Serif"/>
          <w:color w:val="000000" w:themeColor="text1"/>
          <w:sz w:val="27"/>
          <w:szCs w:val="27"/>
        </w:rPr>
        <w:t>Кызыл-Урупского</w:t>
      </w:r>
      <w:r>
        <w:rPr>
          <w:rFonts w:ascii="PT Astra Serif" w:hAnsi="PT Astra Serif"/>
          <w:sz w:val="27"/>
          <w:szCs w:val="27"/>
        </w:rPr>
        <w:t xml:space="preserve"> сельского поселения для подписания и представления на государственную регистрацию.</w:t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3. Настоящее решение вступает в силу со дня его официального опубликования (обнародования) в установленном порядке.</w:t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</w:r>
    </w:p>
    <w:p>
      <w:pPr>
        <w:pStyle w:val="Normal"/>
        <w:spacing w:before="0" w:after="0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Глава (председатель Совета)</w:t>
      </w:r>
    </w:p>
    <w:p>
      <w:pPr>
        <w:pStyle w:val="Normal"/>
        <w:spacing w:before="0" w:after="0"/>
        <w:contextualSpacing/>
        <w:jc w:val="both"/>
        <w:rPr>
          <w:rFonts w:ascii="PT Astra Serif" w:hAnsi="PT Astra Serif"/>
          <w:sz w:val="27"/>
          <w:szCs w:val="27"/>
        </w:rPr>
      </w:pPr>
      <w:r>
        <w:rPr>
          <w:rFonts w:eastAsia="Calibri" w:ascii="PT Astra Serif" w:hAnsi="PT Astra Serif"/>
          <w:color w:val="000000" w:themeColor="text1"/>
          <w:sz w:val="27"/>
          <w:szCs w:val="27"/>
        </w:rPr>
        <w:t xml:space="preserve">Кызыл-Урупского </w:t>
      </w:r>
      <w:r>
        <w:rPr>
          <w:rFonts w:ascii="PT Astra Serif" w:hAnsi="PT Astra Serif"/>
          <w:sz w:val="27"/>
          <w:szCs w:val="27"/>
        </w:rPr>
        <w:t xml:space="preserve">сельского поселения                                К.М. Джуккаев                                                                       </w:t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 w:eastAsia="Calibri"/>
          <w:color w:val="000000" w:themeColor="text1"/>
          <w:sz w:val="27"/>
          <w:szCs w:val="27"/>
        </w:rPr>
      </w:pPr>
      <w:r>
        <w:rPr>
          <w:rFonts w:eastAsia="Calibri" w:ascii="PT Astra Serif" w:hAnsi="PT Astra Serif"/>
          <w:color w:val="000000" w:themeColor="text1"/>
          <w:sz w:val="27"/>
          <w:szCs w:val="27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PT Astra Serif" w:hAnsi="PT Astra Serif"/>
          <w:sz w:val="27"/>
          <w:szCs w:val="27"/>
        </w:rPr>
      </w:pPr>
      <w:r>
        <w:rPr/>
      </w:r>
    </w:p>
    <w:sectPr>
      <w:footerReference w:type="default" r:id="rId2"/>
      <w:type w:val="nextPage"/>
      <w:pgSz w:w="11906" w:h="16838"/>
      <w:pgMar w:left="1701" w:right="850" w:gutter="0" w:header="0" w:top="550" w:footer="54" w:bottom="4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20217617"/>
    </w:sdtPr>
    <w:sdtContent>
      <w:p>
        <w:pPr>
          <w:pStyle w:val="Style26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0a3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1"/>
    <w:qFormat/>
    <w:rsid w:val="00211140"/>
    <w:pPr>
      <w:widowControl w:val="false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Normal"/>
    <w:next w:val="Normal"/>
    <w:link w:val="41"/>
    <w:qFormat/>
    <w:rsid w:val="00211140"/>
    <w:pPr>
      <w:keepNext w:val="true"/>
      <w:widowControl w:val="false"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9">
    <w:name w:val="Heading 9"/>
    <w:basedOn w:val="Normal"/>
    <w:next w:val="Normal"/>
    <w:link w:val="91"/>
    <w:qFormat/>
    <w:rsid w:val="00211140"/>
    <w:pPr>
      <w:widowControl w:val="false"/>
      <w:spacing w:before="240" w:after="60"/>
      <w:ind w:firstLine="720"/>
      <w:jc w:val="both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qFormat/>
    <w:rsid w:val="00211140"/>
    <w:rPr>
      <w:rFonts w:ascii="Arial" w:hAnsi="Arial" w:cs="Arial"/>
      <w:b/>
      <w:bCs/>
      <w:color w:val="000080"/>
      <w:lang w:eastAsia="ru-RU"/>
    </w:rPr>
  </w:style>
  <w:style w:type="character" w:styleId="41" w:customStyle="1">
    <w:name w:val="Заголовок 4 Знак"/>
    <w:basedOn w:val="DefaultParagraphFont"/>
    <w:qFormat/>
    <w:rsid w:val="00211140"/>
    <w:rPr>
      <w:b/>
      <w:bCs/>
      <w:sz w:val="28"/>
      <w:szCs w:val="28"/>
      <w:lang w:eastAsia="ru-RU"/>
    </w:rPr>
  </w:style>
  <w:style w:type="character" w:styleId="91" w:customStyle="1">
    <w:name w:val="Заголовок 9 Знак"/>
    <w:basedOn w:val="DefaultParagraphFont"/>
    <w:qFormat/>
    <w:rsid w:val="00211140"/>
    <w:rPr>
      <w:rFonts w:ascii="Arial" w:hAnsi="Arial" w:cs="Arial"/>
      <w:sz w:val="22"/>
      <w:szCs w:val="22"/>
      <w:lang w:eastAsia="ru-RU"/>
    </w:rPr>
  </w:style>
  <w:style w:type="character" w:styleId="Style11">
    <w:name w:val="Emphasis"/>
    <w:basedOn w:val="DefaultParagraphFont"/>
    <w:qFormat/>
    <w:rsid w:val="00211140"/>
    <w:rPr>
      <w:i/>
      <w:iCs/>
    </w:rPr>
  </w:style>
  <w:style w:type="character" w:styleId="BookTitle">
    <w:name w:val="Book Title"/>
    <w:basedOn w:val="DefaultParagraphFont"/>
    <w:uiPriority w:val="33"/>
    <w:qFormat/>
    <w:rsid w:val="00211140"/>
    <w:rPr>
      <w:b/>
      <w:bCs/>
      <w:smallCaps/>
      <w:spacing w:val="5"/>
    </w:rPr>
  </w:style>
  <w:style w:type="character" w:styleId="Style12" w:customStyle="1">
    <w:name w:val="Заголовок Знак"/>
    <w:basedOn w:val="DefaultParagraphFont"/>
    <w:qFormat/>
    <w:rsid w:val="001a100e"/>
    <w:rPr>
      <w:b/>
      <w:bCs/>
      <w:color w:val="000000"/>
      <w:sz w:val="28"/>
      <w:szCs w:val="28"/>
      <w:shd w:fill="FFFFFF" w:val="clear"/>
      <w:lang w:eastAsia="ru-RU"/>
    </w:rPr>
  </w:style>
  <w:style w:type="character" w:styleId="2" w:customStyle="1">
    <w:name w:val="Основной текст (2)_"/>
    <w:link w:val="21"/>
    <w:qFormat/>
    <w:locked/>
    <w:rsid w:val="001a100e"/>
    <w:rPr>
      <w:b/>
      <w:bCs/>
      <w:spacing w:val="5"/>
      <w:sz w:val="21"/>
      <w:szCs w:val="21"/>
      <w:shd w:fill="FFFFFF" w:val="clear"/>
    </w:rPr>
  </w:style>
  <w:style w:type="character" w:styleId="Style13" w:customStyle="1">
    <w:name w:val="Основной текст_"/>
    <w:link w:val="12"/>
    <w:qFormat/>
    <w:locked/>
    <w:rsid w:val="001a100e"/>
    <w:rPr>
      <w:spacing w:val="4"/>
      <w:shd w:fill="FFFFFF" w:val="clear"/>
    </w:rPr>
  </w:style>
  <w:style w:type="character" w:styleId="-">
    <w:name w:val="Hyperlink"/>
    <w:rsid w:val="00595d9f"/>
    <w:rPr>
      <w:color w:val="0000FF"/>
      <w:u w:val="non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e4bca"/>
    <w:rPr>
      <w:rFonts w:ascii="Segoe UI" w:hAnsi="Segoe UI" w:cs="Segoe UI"/>
      <w:sz w:val="18"/>
      <w:szCs w:val="18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814bd4"/>
    <w:rPr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814bd4"/>
    <w:rPr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next w:val="Style18"/>
    <w:link w:val="Style12"/>
    <w:qFormat/>
    <w:rsid w:val="001a100e"/>
    <w:pPr>
      <w:shd w:val="clear" w:color="auto" w:fill="FFFFFF"/>
      <w:jc w:val="center"/>
    </w:pPr>
    <w:rPr>
      <w:b/>
      <w:bCs/>
      <w:color w:val="000000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e0a3c"/>
    <w:pPr>
      <w:spacing w:beforeAutospacing="1" w:afterAutospacing="1"/>
    </w:pPr>
    <w:rPr/>
  </w:style>
  <w:style w:type="paragraph" w:styleId="Style23" w:customStyle="1">
    <w:name w:val="адресат"/>
    <w:basedOn w:val="Normal"/>
    <w:next w:val="Normal"/>
    <w:uiPriority w:val="99"/>
    <w:qFormat/>
    <w:rsid w:val="002e0a3c"/>
    <w:pPr>
      <w:jc w:val="center"/>
    </w:pPr>
    <w:rPr>
      <w:sz w:val="30"/>
      <w:szCs w:val="20"/>
    </w:rPr>
  </w:style>
  <w:style w:type="paragraph" w:styleId="21" w:customStyle="1">
    <w:name w:val="Основной текст (2)"/>
    <w:basedOn w:val="Normal"/>
    <w:link w:val="2"/>
    <w:qFormat/>
    <w:rsid w:val="001a100e"/>
    <w:pPr>
      <w:widowControl w:val="false"/>
      <w:shd w:val="clear" w:color="auto" w:fill="FFFFFF"/>
      <w:spacing w:lineRule="atLeast" w:line="240" w:before="0" w:after="60"/>
      <w:jc w:val="center"/>
    </w:pPr>
    <w:rPr>
      <w:b/>
      <w:bCs/>
      <w:spacing w:val="5"/>
      <w:sz w:val="21"/>
      <w:szCs w:val="21"/>
      <w:shd w:fill="FFFFFF" w:val="clear"/>
      <w:lang w:eastAsia="en-US"/>
    </w:rPr>
  </w:style>
  <w:style w:type="paragraph" w:styleId="12" w:customStyle="1">
    <w:name w:val="Основной текст1"/>
    <w:basedOn w:val="Normal"/>
    <w:link w:val="Style13"/>
    <w:qFormat/>
    <w:rsid w:val="001a100e"/>
    <w:pPr>
      <w:widowControl w:val="false"/>
      <w:shd w:val="clear" w:color="auto" w:fill="FFFFFF"/>
      <w:spacing w:lineRule="atLeast" w:line="240"/>
    </w:pPr>
    <w:rPr>
      <w:spacing w:val="4"/>
      <w:sz w:val="20"/>
      <w:szCs w:val="20"/>
      <w:shd w:fill="FFFFFF" w:val="clear"/>
      <w:lang w:eastAsia="en-US"/>
    </w:rPr>
  </w:style>
  <w:style w:type="paragraph" w:styleId="NoSpacing">
    <w:name w:val="No Spacing"/>
    <w:uiPriority w:val="1"/>
    <w:qFormat/>
    <w:rsid w:val="005b5f1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lockText">
    <w:name w:val="Block Text"/>
    <w:basedOn w:val="Normal"/>
    <w:qFormat/>
    <w:rsid w:val="00595d9f"/>
    <w:pPr>
      <w:shd w:val="clear" w:color="auto" w:fill="FFFFFF"/>
      <w:tabs>
        <w:tab w:val="clear" w:pos="708"/>
        <w:tab w:val="left" w:pos="9356" w:leader="none"/>
      </w:tabs>
      <w:spacing w:lineRule="exact" w:line="326"/>
      <w:ind w:left="14" w:right="-1" w:hanging="0"/>
      <w:jc w:val="both"/>
    </w:pPr>
    <w:rPr>
      <w:color w:val="000000"/>
      <w:spacing w:val="7"/>
      <w:sz w:val="28"/>
      <w:szCs w:val="20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e4bca"/>
    <w:pPr/>
    <w:rPr>
      <w:rFonts w:ascii="Segoe UI" w:hAnsi="Segoe UI" w:cs="Segoe UI"/>
      <w:sz w:val="18"/>
      <w:szCs w:val="18"/>
    </w:rPr>
  </w:style>
  <w:style w:type="paragraph" w:styleId="Style24" w:customStyle="1">
    <w:name w:val="Колонтитул"/>
    <w:basedOn w:val="Normal"/>
    <w:qFormat/>
    <w:pPr/>
    <w:rPr/>
  </w:style>
  <w:style w:type="paragraph" w:styleId="Style25">
    <w:name w:val="Header"/>
    <w:basedOn w:val="Normal"/>
    <w:link w:val="Style15"/>
    <w:uiPriority w:val="99"/>
    <w:unhideWhenUsed/>
    <w:rsid w:val="00814bd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6"/>
    <w:uiPriority w:val="99"/>
    <w:unhideWhenUsed/>
    <w:rsid w:val="00814bd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Application>LibreOffice/7.5.5.2$Windows_X86_64 LibreOffice_project/ca8fe7424262805f223b9a2334bc7181abbcbf5e</Application>
  <AppVersion>15.0000</AppVersion>
  <Pages>2</Pages>
  <Words>472</Words>
  <Characters>3568</Characters>
  <CharactersWithSpaces>4127</CharactersWithSpaces>
  <Paragraphs>39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2024-05-28T05:39:00Z</dcterms:created>
  <dc:creator>95</dc:creator>
  <dc:description/>
  <dc:language>ru-RU</dc:language>
  <cp:lastModifiedBy/>
  <cp:lastPrinted>2024-08-27T10:01:34Z</cp:lastPrinted>
  <dcterms:modified xsi:type="dcterms:W3CDTF">2024-08-27T10:02:42Z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